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0EE" w:rsidRDefault="002050EE" w:rsidP="00B77F32">
      <w:pPr>
        <w:spacing w:beforeLines="100" w:afterLines="150" w:line="360" w:lineRule="auto"/>
        <w:jc w:val="distribute"/>
        <w:rPr>
          <w:rFonts w:eastAsia="仿宋"/>
          <w:sz w:val="30"/>
          <w:szCs w:val="30"/>
        </w:rPr>
      </w:pPr>
      <w:r w:rsidRPr="002050EE">
        <w:rPr>
          <w:color w:val="FF0000"/>
          <w:sz w:val="28"/>
          <w:szCs w:val="28"/>
        </w:rPr>
        <w:pict>
          <v:line id="Line 8" o:spid="_x0000_s1026" style="position:absolute;left:0;text-align:left;flip:y;z-index:251659264" from="-4.1pt,70.9pt" to="423.3pt,71.2pt" o:gfxdata="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&#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9DubbZAAAACgEAAA8AAAAAAAAAAQAgAAAAIgAAAGRy&#10;cy9kb3ducmV2LnhtbFBLAQIUABQAAAAIAIdO4kCHjM13ywEAAJMDAAAOAAAAAAAAAAEAIAAAACgB&#10;AABkcnMvZTJvRG9jLnhtbFBLBQYAAAAABgAGAFkBAABlBQAAAAA=&#10;" strokecolor="red" strokeweight="5pt">
            <v:stroke linestyle="thinThick"/>
          </v:line>
        </w:pict>
      </w:r>
      <w:r w:rsidR="00A4210F">
        <w:rPr>
          <w:rFonts w:ascii="黑体" w:eastAsia="黑体" w:hint="eastAsia"/>
          <w:b/>
          <w:color w:val="FF0000"/>
          <w:sz w:val="72"/>
          <w:szCs w:val="72"/>
        </w:rPr>
        <w:t>湖南日报新闻培训学院</w:t>
      </w:r>
    </w:p>
    <w:p w:rsidR="002050EE" w:rsidRDefault="00A4210F">
      <w:pPr>
        <w:spacing w:line="560" w:lineRule="exact"/>
        <w:jc w:val="center"/>
        <w:rPr>
          <w:rFonts w:ascii="Times New Roman" w:eastAsia="方正小标宋简体" w:hAnsi="Times New Roman" w:cs="Times New Roman"/>
          <w:bCs/>
          <w:sz w:val="36"/>
          <w:szCs w:val="36"/>
        </w:rPr>
      </w:pPr>
      <w:r>
        <w:rPr>
          <w:rFonts w:ascii="Times New Roman" w:eastAsia="方正小标宋简体" w:hAnsi="Times New Roman" w:cs="Times New Roman" w:hint="eastAsia"/>
          <w:bCs/>
          <w:sz w:val="36"/>
          <w:szCs w:val="36"/>
        </w:rPr>
        <w:t>关于邀请共同举办“企业新闻发言人”培训班的函</w:t>
      </w:r>
    </w:p>
    <w:p w:rsidR="002050EE" w:rsidRDefault="002050EE">
      <w:pPr>
        <w:spacing w:line="560" w:lineRule="exact"/>
        <w:rPr>
          <w:rFonts w:ascii="Times New Roman" w:eastAsia="方正小标宋简体" w:hAnsi="Times New Roman" w:cs="Times New Roman"/>
          <w:bCs/>
          <w:sz w:val="36"/>
          <w:szCs w:val="36"/>
        </w:rPr>
      </w:pPr>
    </w:p>
    <w:p w:rsidR="002050EE" w:rsidRDefault="00A4210F">
      <w:pPr>
        <w:spacing w:line="560" w:lineRule="exact"/>
        <w:ind w:firstLineChars="200" w:firstLine="640"/>
        <w:rPr>
          <w:rFonts w:ascii="仿宋" w:eastAsia="仿宋" w:hAnsi="仿宋" w:cs="仿宋"/>
          <w:color w:val="000000"/>
          <w:sz w:val="32"/>
          <w:szCs w:val="32"/>
          <w:lang w:val="zh-CN"/>
        </w:rPr>
      </w:pPr>
      <w:r>
        <w:rPr>
          <w:rFonts w:ascii="仿宋" w:eastAsia="仿宋" w:hAnsi="仿宋" w:cs="仿宋" w:hint="eastAsia"/>
          <w:color w:val="000000"/>
          <w:sz w:val="32"/>
          <w:szCs w:val="32"/>
        </w:rPr>
        <w:t>为更好地落实</w:t>
      </w:r>
      <w:r>
        <w:rPr>
          <w:rFonts w:ascii="仿宋" w:eastAsia="仿宋" w:hAnsi="仿宋" w:cs="仿宋" w:hint="eastAsia"/>
          <w:color w:val="000000"/>
          <w:sz w:val="32"/>
          <w:szCs w:val="32"/>
          <w:lang w:val="zh-CN"/>
        </w:rPr>
        <w:t>习近平总书记关于宣传思想工作“要不断增强脚力、眼力、脑力、笔力，努力打造一支政治过硬、本领高强、求实创新、能打胜仗的宣传思想工作队伍”的重要讲话精神，《</w:t>
      </w:r>
      <w:r>
        <w:rPr>
          <w:rFonts w:ascii="仿宋" w:eastAsia="仿宋" w:hAnsi="仿宋" w:cs="仿宋" w:hint="eastAsia"/>
          <w:color w:val="000000"/>
          <w:sz w:val="32"/>
          <w:szCs w:val="32"/>
        </w:rPr>
        <w:t>湖南日报》作为省委机</w:t>
      </w:r>
      <w:r>
        <w:rPr>
          <w:rFonts w:ascii="仿宋" w:eastAsia="仿宋" w:hAnsi="仿宋" w:cs="仿宋" w:hint="eastAsia"/>
          <w:color w:val="000000"/>
          <w:sz w:val="32"/>
          <w:szCs w:val="32"/>
          <w:lang w:val="zh-CN"/>
        </w:rPr>
        <w:t>关报</w:t>
      </w:r>
      <w:r>
        <w:rPr>
          <w:rFonts w:ascii="仿宋" w:eastAsia="仿宋" w:hAnsi="仿宋" w:cs="仿宋" w:hint="eastAsia"/>
          <w:color w:val="000000"/>
          <w:sz w:val="32"/>
          <w:szCs w:val="32"/>
          <w:lang w:val="zh-CN"/>
        </w:rPr>
        <w:t>和</w:t>
      </w:r>
      <w:r>
        <w:rPr>
          <w:rFonts w:ascii="仿宋" w:eastAsia="仿宋" w:hAnsi="仿宋" w:cs="仿宋" w:hint="eastAsia"/>
          <w:color w:val="000000"/>
          <w:sz w:val="32"/>
          <w:szCs w:val="32"/>
          <w:lang w:val="zh-CN"/>
        </w:rPr>
        <w:t>党的喉舌，责任大，</w:t>
      </w:r>
      <w:r>
        <w:rPr>
          <w:rFonts w:ascii="仿宋" w:eastAsia="仿宋" w:hAnsi="仿宋" w:cs="仿宋" w:hint="eastAsia"/>
          <w:color w:val="000000"/>
          <w:sz w:val="32"/>
          <w:szCs w:val="32"/>
          <w:lang w:val="zh-CN"/>
        </w:rPr>
        <w:t>担子重，任务紧，专由</w:t>
      </w:r>
      <w:r>
        <w:rPr>
          <w:rFonts w:ascii="仿宋" w:eastAsia="仿宋" w:hAnsi="仿宋" w:cs="仿宋" w:hint="eastAsia"/>
          <w:color w:val="000000"/>
          <w:sz w:val="32"/>
          <w:szCs w:val="32"/>
          <w:lang w:val="zh-CN"/>
        </w:rPr>
        <w:t>湖南日报新闻培训学院全媒体分院</w:t>
      </w:r>
      <w:r>
        <w:rPr>
          <w:rFonts w:ascii="仿宋" w:eastAsia="仿宋" w:hAnsi="仿宋" w:cs="仿宋" w:hint="eastAsia"/>
          <w:color w:val="000000"/>
          <w:sz w:val="32"/>
          <w:szCs w:val="32"/>
          <w:lang w:val="zh-CN"/>
        </w:rPr>
        <w:t>提</w:t>
      </w:r>
      <w:r>
        <w:rPr>
          <w:rFonts w:ascii="仿宋" w:eastAsia="仿宋" w:hAnsi="仿宋" w:cs="仿宋" w:hint="eastAsia"/>
          <w:color w:val="000000"/>
          <w:sz w:val="32"/>
          <w:szCs w:val="32"/>
          <w:lang w:val="zh-CN"/>
        </w:rPr>
        <w:t>供有关</w:t>
      </w:r>
      <w:r>
        <w:rPr>
          <w:rFonts w:ascii="仿宋" w:eastAsia="仿宋" w:hAnsi="仿宋" w:cs="仿宋" w:hint="eastAsia"/>
          <w:color w:val="000000"/>
          <w:sz w:val="32"/>
          <w:szCs w:val="32"/>
        </w:rPr>
        <w:t>政府、企业以及机构、组织建立发言人制度、发挥发言人作用、发言人的素质与公关技巧等方面知识和技巧的培训课程</w:t>
      </w:r>
      <w:r>
        <w:rPr>
          <w:rFonts w:ascii="仿宋" w:eastAsia="仿宋" w:hAnsi="仿宋" w:cs="仿宋" w:hint="eastAsia"/>
          <w:color w:val="000000"/>
          <w:sz w:val="32"/>
          <w:szCs w:val="32"/>
        </w:rPr>
        <w:t>，全面</w:t>
      </w:r>
      <w:r>
        <w:rPr>
          <w:rFonts w:ascii="仿宋" w:eastAsia="仿宋" w:hAnsi="仿宋" w:cs="仿宋" w:hint="eastAsia"/>
          <w:color w:val="000000"/>
          <w:sz w:val="32"/>
          <w:szCs w:val="32"/>
        </w:rPr>
        <w:t>提升全省新闻宣传队伍建设</w:t>
      </w:r>
      <w:r>
        <w:rPr>
          <w:rFonts w:ascii="仿宋" w:eastAsia="仿宋" w:hAnsi="仿宋" w:cs="仿宋" w:hint="eastAsia"/>
          <w:color w:val="000000"/>
          <w:sz w:val="32"/>
          <w:szCs w:val="32"/>
        </w:rPr>
        <w:t>水平</w:t>
      </w:r>
      <w:r>
        <w:rPr>
          <w:rFonts w:ascii="仿宋" w:eastAsia="仿宋" w:hAnsi="仿宋" w:cs="仿宋" w:hint="eastAsia"/>
          <w:color w:val="000000"/>
          <w:sz w:val="32"/>
          <w:szCs w:val="32"/>
        </w:rPr>
        <w:t>。</w:t>
      </w:r>
    </w:p>
    <w:p w:rsidR="002050EE" w:rsidRDefault="00A4210F" w:rsidP="00B77F32">
      <w:pPr>
        <w:pStyle w:val="3"/>
        <w:widowControl/>
        <w:shd w:val="clear" w:color="FFFFFF" w:fill="FFFFFF"/>
        <w:spacing w:line="560" w:lineRule="atLeast"/>
        <w:ind w:firstLineChars="200" w:firstLine="640"/>
        <w:rPr>
          <w:rFonts w:ascii="仿宋" w:eastAsia="仿宋" w:hAnsi="仿宋" w:cs="仿宋" w:hint="default"/>
          <w:b w:val="0"/>
          <w:color w:val="000000"/>
          <w:kern w:val="2"/>
          <w:sz w:val="32"/>
          <w:szCs w:val="32"/>
        </w:rPr>
      </w:pPr>
      <w:r>
        <w:rPr>
          <w:rFonts w:ascii="仿宋" w:eastAsia="仿宋" w:hAnsi="仿宋" w:cs="仿宋"/>
          <w:b w:val="0"/>
          <w:bCs/>
          <w:sz w:val="32"/>
          <w:szCs w:val="32"/>
        </w:rPr>
        <w:t>在信息化及新媒体飞速发展背景下，企业商会组织的“政策性、指导性、服务性”功能日益凸显，做好企业的舆论导向、新闻规范和舆情处置等工作已经刻不容缓。为</w:t>
      </w:r>
      <w:r>
        <w:rPr>
          <w:rFonts w:ascii="仿宋" w:eastAsia="仿宋" w:hAnsi="仿宋" w:cs="仿宋"/>
          <w:b w:val="0"/>
          <w:sz w:val="32"/>
          <w:szCs w:val="32"/>
        </w:rPr>
        <w:t>培养和造就好一批湖南企业新闻发言人，讲好企业故事，传播企业品牌价值，提高新媒体业态下的企业新闻理论素养及新闻采编水平、新媒体运营能力、抖音短视频制作能力、品牌策划能力和舆情处理能力。培训班将以新闻传媒资深专家学者和互联网运营实操讲师为授课班底开展培训</w:t>
      </w:r>
      <w:r>
        <w:rPr>
          <w:rFonts w:ascii="仿宋" w:eastAsia="仿宋" w:hAnsi="仿宋" w:cs="仿宋"/>
          <w:b w:val="0"/>
          <w:bCs/>
          <w:sz w:val="32"/>
          <w:szCs w:val="32"/>
        </w:rPr>
        <w:t>，精心备课，</w:t>
      </w:r>
      <w:r>
        <w:rPr>
          <w:rFonts w:ascii="仿宋" w:eastAsia="仿宋" w:hAnsi="仿宋" w:cs="仿宋"/>
          <w:b w:val="0"/>
          <w:sz w:val="32"/>
          <w:szCs w:val="32"/>
        </w:rPr>
        <w:t>特</w:t>
      </w:r>
      <w:r>
        <w:rPr>
          <w:rFonts w:ascii="仿宋" w:eastAsia="仿宋" w:hAnsi="仿宋" w:cs="仿宋"/>
          <w:b w:val="0"/>
          <w:bCs/>
          <w:sz w:val="32"/>
          <w:szCs w:val="32"/>
        </w:rPr>
        <w:t>邀请贵单位共同举办“企业新闻发言人”培训班，现将有关事项通告如下：</w:t>
      </w:r>
    </w:p>
    <w:p w:rsidR="002050EE" w:rsidRDefault="00A4210F">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培训时间</w:t>
      </w:r>
    </w:p>
    <w:p w:rsidR="002050EE" w:rsidRDefault="00A4210F">
      <w:pPr>
        <w:spacing w:line="560" w:lineRule="exact"/>
        <w:ind w:firstLineChars="200" w:firstLine="640"/>
        <w:rPr>
          <w:sz w:val="32"/>
          <w:szCs w:val="32"/>
        </w:rPr>
      </w:pPr>
      <w:r>
        <w:rPr>
          <w:rFonts w:hint="eastAsia"/>
          <w:sz w:val="32"/>
          <w:szCs w:val="32"/>
        </w:rPr>
        <w:t>2020</w:t>
      </w:r>
      <w:r>
        <w:rPr>
          <w:rFonts w:hint="eastAsia"/>
          <w:sz w:val="32"/>
          <w:szCs w:val="32"/>
        </w:rPr>
        <w:t>年</w:t>
      </w:r>
      <w:r>
        <w:rPr>
          <w:rFonts w:hint="eastAsia"/>
          <w:sz w:val="32"/>
          <w:szCs w:val="32"/>
        </w:rPr>
        <w:t>9</w:t>
      </w:r>
      <w:r>
        <w:rPr>
          <w:rFonts w:hint="eastAsia"/>
          <w:sz w:val="32"/>
          <w:szCs w:val="32"/>
        </w:rPr>
        <w:t>月</w:t>
      </w:r>
      <w:r>
        <w:rPr>
          <w:rFonts w:hint="eastAsia"/>
          <w:sz w:val="32"/>
          <w:szCs w:val="32"/>
        </w:rPr>
        <w:t>11</w:t>
      </w:r>
      <w:r>
        <w:rPr>
          <w:rFonts w:hint="eastAsia"/>
          <w:sz w:val="32"/>
          <w:szCs w:val="32"/>
        </w:rPr>
        <w:t>日</w:t>
      </w:r>
      <w:r>
        <w:rPr>
          <w:rFonts w:hint="eastAsia"/>
          <w:sz w:val="32"/>
          <w:szCs w:val="32"/>
        </w:rPr>
        <w:t>-1</w:t>
      </w:r>
      <w:r>
        <w:rPr>
          <w:rFonts w:hint="eastAsia"/>
          <w:sz w:val="32"/>
          <w:szCs w:val="32"/>
        </w:rPr>
        <w:t>3</w:t>
      </w:r>
      <w:r>
        <w:rPr>
          <w:rFonts w:hint="eastAsia"/>
          <w:sz w:val="32"/>
          <w:szCs w:val="32"/>
        </w:rPr>
        <w:t>日</w:t>
      </w:r>
    </w:p>
    <w:p w:rsidR="002050EE" w:rsidRDefault="00A4210F">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培训地点</w:t>
      </w:r>
    </w:p>
    <w:p w:rsidR="002050EE" w:rsidRDefault="00A4210F">
      <w:pPr>
        <w:spacing w:line="560" w:lineRule="exact"/>
        <w:ind w:firstLineChars="200" w:firstLine="640"/>
        <w:rPr>
          <w:sz w:val="32"/>
          <w:szCs w:val="32"/>
        </w:rPr>
      </w:pPr>
      <w:r>
        <w:rPr>
          <w:rFonts w:hint="eastAsia"/>
          <w:sz w:val="32"/>
          <w:szCs w:val="32"/>
        </w:rPr>
        <w:t>长沙市芙蓉区锦绣华天</w:t>
      </w:r>
      <w:r>
        <w:rPr>
          <w:rFonts w:hint="eastAsia"/>
          <w:sz w:val="32"/>
          <w:szCs w:val="32"/>
        </w:rPr>
        <w:t>A</w:t>
      </w:r>
      <w:r>
        <w:rPr>
          <w:rFonts w:hint="eastAsia"/>
          <w:sz w:val="32"/>
          <w:szCs w:val="32"/>
        </w:rPr>
        <w:t>座</w:t>
      </w:r>
      <w:r>
        <w:rPr>
          <w:rFonts w:hint="eastAsia"/>
          <w:sz w:val="32"/>
          <w:szCs w:val="32"/>
        </w:rPr>
        <w:t>15B</w:t>
      </w:r>
      <w:r>
        <w:rPr>
          <w:rFonts w:hint="eastAsia"/>
          <w:sz w:val="32"/>
          <w:szCs w:val="32"/>
        </w:rPr>
        <w:t>楼（湖南红色文化发展研究院）</w:t>
      </w:r>
    </w:p>
    <w:p w:rsidR="002050EE" w:rsidRDefault="00A4210F">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培训对象</w:t>
      </w:r>
    </w:p>
    <w:p w:rsidR="002050EE" w:rsidRDefault="00A4210F">
      <w:pPr>
        <w:spacing w:line="560" w:lineRule="exact"/>
        <w:ind w:firstLineChars="200" w:firstLine="640"/>
        <w:rPr>
          <w:rFonts w:ascii="仿宋_GB2312" w:eastAsia="仿宋_GB2312"/>
          <w:sz w:val="32"/>
          <w:szCs w:val="32"/>
        </w:rPr>
      </w:pPr>
      <w:r>
        <w:rPr>
          <w:rFonts w:ascii="仿宋_GB2312" w:eastAsia="仿宋_GB2312" w:hint="eastAsia"/>
          <w:sz w:val="32"/>
          <w:szCs w:val="32"/>
        </w:rPr>
        <w:t>企业单位</w:t>
      </w:r>
      <w:r>
        <w:rPr>
          <w:rFonts w:ascii="仿宋_GB2312" w:eastAsia="仿宋_GB2312" w:hint="eastAsia"/>
          <w:sz w:val="32"/>
          <w:szCs w:val="32"/>
        </w:rPr>
        <w:t>。</w:t>
      </w:r>
    </w:p>
    <w:p w:rsidR="002050EE" w:rsidRDefault="00A4210F">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培训内容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1"/>
        <w:gridCol w:w="633"/>
        <w:gridCol w:w="2218"/>
        <w:gridCol w:w="2170"/>
        <w:gridCol w:w="2510"/>
      </w:tblGrid>
      <w:tr w:rsidR="002050EE">
        <w:trPr>
          <w:cantSplit/>
          <w:trHeight w:val="681"/>
        </w:trPr>
        <w:tc>
          <w:tcPr>
            <w:tcW w:w="0" w:type="auto"/>
            <w:gridSpan w:val="2"/>
            <w:tcBorders>
              <w:top w:val="single" w:sz="4" w:space="0" w:color="auto"/>
              <w:left w:val="single" w:sz="4" w:space="0" w:color="auto"/>
              <w:bottom w:val="single" w:sz="4" w:space="0" w:color="auto"/>
              <w:right w:val="single" w:sz="4" w:space="0" w:color="auto"/>
            </w:tcBorders>
            <w:vAlign w:val="center"/>
          </w:tcPr>
          <w:p w:rsidR="002050EE" w:rsidRDefault="00A4210F">
            <w:pPr>
              <w:jc w:val="center"/>
              <w:rPr>
                <w:rFonts w:ascii="黑体" w:eastAsia="黑体" w:hAnsi="黑体" w:cs="黑体"/>
                <w:b/>
                <w:position w:val="2"/>
                <w:sz w:val="30"/>
                <w:szCs w:val="30"/>
              </w:rPr>
            </w:pPr>
            <w:r>
              <w:rPr>
                <w:rFonts w:ascii="黑体" w:eastAsia="黑体" w:hAnsi="黑体" w:cs="黑体" w:hint="eastAsia"/>
                <w:b/>
                <w:sz w:val="30"/>
                <w:szCs w:val="30"/>
              </w:rPr>
              <w:t>时</w:t>
            </w:r>
            <w:r>
              <w:rPr>
                <w:rFonts w:ascii="黑体" w:eastAsia="黑体" w:hAnsi="黑体" w:cs="黑体" w:hint="eastAsia"/>
                <w:b/>
                <w:sz w:val="30"/>
                <w:szCs w:val="30"/>
              </w:rPr>
              <w:t xml:space="preserve">    </w:t>
            </w:r>
            <w:r>
              <w:rPr>
                <w:rFonts w:ascii="黑体" w:eastAsia="黑体" w:hAnsi="黑体" w:cs="黑体" w:hint="eastAsia"/>
                <w:b/>
                <w:sz w:val="30"/>
                <w:szCs w:val="30"/>
              </w:rPr>
              <w:t>间</w:t>
            </w:r>
          </w:p>
        </w:tc>
        <w:tc>
          <w:tcPr>
            <w:tcW w:w="0" w:type="auto"/>
            <w:tcBorders>
              <w:top w:val="single" w:sz="4" w:space="0" w:color="auto"/>
              <w:left w:val="single" w:sz="4" w:space="0" w:color="auto"/>
              <w:bottom w:val="single" w:sz="4" w:space="0" w:color="auto"/>
              <w:right w:val="single" w:sz="4" w:space="0" w:color="auto"/>
            </w:tcBorders>
            <w:vAlign w:val="center"/>
          </w:tcPr>
          <w:p w:rsidR="002050EE" w:rsidRDefault="00A4210F">
            <w:pPr>
              <w:jc w:val="center"/>
              <w:rPr>
                <w:rFonts w:ascii="黑体" w:eastAsia="黑体" w:hAnsi="黑体" w:cs="黑体"/>
                <w:b/>
                <w:position w:val="2"/>
                <w:sz w:val="30"/>
                <w:szCs w:val="30"/>
              </w:rPr>
            </w:pPr>
            <w:r>
              <w:rPr>
                <w:rFonts w:ascii="黑体" w:eastAsia="黑体" w:hAnsi="黑体" w:cs="黑体" w:hint="eastAsia"/>
                <w:b/>
                <w:sz w:val="30"/>
                <w:szCs w:val="30"/>
              </w:rPr>
              <w:t>授课板块</w:t>
            </w:r>
          </w:p>
        </w:tc>
        <w:tc>
          <w:tcPr>
            <w:tcW w:w="0" w:type="auto"/>
            <w:tcBorders>
              <w:top w:val="single" w:sz="4" w:space="0" w:color="auto"/>
              <w:left w:val="single" w:sz="4" w:space="0" w:color="auto"/>
              <w:bottom w:val="single" w:sz="4" w:space="0" w:color="auto"/>
              <w:right w:val="single" w:sz="4" w:space="0" w:color="auto"/>
            </w:tcBorders>
            <w:vAlign w:val="center"/>
          </w:tcPr>
          <w:p w:rsidR="002050EE" w:rsidRDefault="00A4210F">
            <w:pPr>
              <w:jc w:val="center"/>
              <w:rPr>
                <w:rFonts w:ascii="黑体" w:eastAsia="黑体" w:hAnsi="黑体" w:cs="黑体"/>
                <w:b/>
                <w:position w:val="2"/>
                <w:sz w:val="30"/>
                <w:szCs w:val="30"/>
              </w:rPr>
            </w:pPr>
            <w:r>
              <w:rPr>
                <w:rFonts w:ascii="黑体" w:eastAsia="黑体" w:hAnsi="黑体" w:cs="黑体" w:hint="eastAsia"/>
                <w:b/>
                <w:sz w:val="30"/>
                <w:szCs w:val="30"/>
              </w:rPr>
              <w:t>具体内容</w:t>
            </w:r>
          </w:p>
        </w:tc>
        <w:tc>
          <w:tcPr>
            <w:tcW w:w="0" w:type="auto"/>
            <w:tcBorders>
              <w:top w:val="single" w:sz="4" w:space="0" w:color="auto"/>
              <w:left w:val="single" w:sz="4" w:space="0" w:color="auto"/>
              <w:bottom w:val="single" w:sz="4" w:space="0" w:color="auto"/>
              <w:right w:val="single" w:sz="4" w:space="0" w:color="auto"/>
            </w:tcBorders>
            <w:vAlign w:val="center"/>
          </w:tcPr>
          <w:p w:rsidR="002050EE" w:rsidRDefault="00A4210F">
            <w:pPr>
              <w:jc w:val="center"/>
              <w:rPr>
                <w:rFonts w:ascii="黑体" w:eastAsia="黑体" w:hAnsi="黑体" w:cs="黑体"/>
                <w:b/>
                <w:sz w:val="30"/>
                <w:szCs w:val="30"/>
              </w:rPr>
            </w:pPr>
            <w:r>
              <w:rPr>
                <w:rFonts w:ascii="黑体" w:eastAsia="黑体" w:hAnsi="黑体" w:cs="黑体" w:hint="eastAsia"/>
                <w:b/>
                <w:sz w:val="30"/>
                <w:szCs w:val="30"/>
              </w:rPr>
              <w:t>拟</w:t>
            </w:r>
            <w:r>
              <w:rPr>
                <w:rFonts w:ascii="黑体" w:eastAsia="黑体" w:hAnsi="黑体" w:cs="黑体" w:hint="eastAsia"/>
                <w:b/>
                <w:sz w:val="30"/>
                <w:szCs w:val="30"/>
              </w:rPr>
              <w:t>邀请老师</w:t>
            </w:r>
          </w:p>
        </w:tc>
      </w:tr>
      <w:tr w:rsidR="002050EE">
        <w:trPr>
          <w:cantSplit/>
          <w:trHeight w:val="1306"/>
        </w:trPr>
        <w:tc>
          <w:tcPr>
            <w:tcW w:w="0" w:type="auto"/>
            <w:vMerge w:val="restart"/>
            <w:tcBorders>
              <w:top w:val="single" w:sz="4" w:space="0" w:color="auto"/>
              <w:left w:val="single" w:sz="4" w:space="0" w:color="auto"/>
              <w:right w:val="single" w:sz="4" w:space="0" w:color="auto"/>
            </w:tcBorders>
            <w:vAlign w:val="center"/>
          </w:tcPr>
          <w:p w:rsidR="002050EE" w:rsidRDefault="00A4210F">
            <w:pPr>
              <w:ind w:firstLineChars="50" w:firstLine="150"/>
              <w:jc w:val="center"/>
              <w:rPr>
                <w:rFonts w:ascii="仿宋" w:eastAsia="仿宋" w:hAnsi="仿宋" w:cs="仿宋"/>
                <w:position w:val="2"/>
                <w:sz w:val="30"/>
                <w:szCs w:val="30"/>
              </w:rPr>
            </w:pPr>
            <w:r>
              <w:rPr>
                <w:rFonts w:ascii="仿宋" w:eastAsia="仿宋" w:hAnsi="仿宋" w:cs="仿宋" w:hint="eastAsia"/>
                <w:position w:val="2"/>
                <w:sz w:val="30"/>
                <w:szCs w:val="30"/>
              </w:rPr>
              <w:t>9</w:t>
            </w:r>
            <w:r>
              <w:rPr>
                <w:rFonts w:ascii="仿宋" w:eastAsia="仿宋" w:hAnsi="仿宋" w:cs="仿宋" w:hint="eastAsia"/>
                <w:position w:val="2"/>
                <w:sz w:val="30"/>
                <w:szCs w:val="30"/>
              </w:rPr>
              <w:t>月</w:t>
            </w:r>
            <w:r>
              <w:rPr>
                <w:rFonts w:ascii="仿宋" w:eastAsia="仿宋" w:hAnsi="仿宋" w:cs="仿宋" w:hint="eastAsia"/>
                <w:position w:val="2"/>
                <w:sz w:val="30"/>
                <w:szCs w:val="30"/>
              </w:rPr>
              <w:t>11</w:t>
            </w:r>
            <w:r>
              <w:rPr>
                <w:rFonts w:ascii="仿宋" w:eastAsia="仿宋" w:hAnsi="仿宋" w:cs="仿宋" w:hint="eastAsia"/>
                <w:position w:val="2"/>
                <w:sz w:val="30"/>
                <w:szCs w:val="30"/>
              </w:rPr>
              <w:t>日</w:t>
            </w:r>
          </w:p>
          <w:p w:rsidR="002050EE" w:rsidRDefault="00A4210F">
            <w:pPr>
              <w:jc w:val="center"/>
              <w:rPr>
                <w:rFonts w:ascii="仿宋" w:eastAsia="仿宋" w:hAnsi="仿宋" w:cs="仿宋"/>
                <w:position w:val="2"/>
                <w:sz w:val="30"/>
                <w:szCs w:val="30"/>
              </w:rPr>
            </w:pPr>
            <w:r>
              <w:rPr>
                <w:rFonts w:ascii="仿宋" w:eastAsia="仿宋" w:hAnsi="仿宋" w:cs="仿宋" w:hint="eastAsia"/>
                <w:position w:val="2"/>
                <w:sz w:val="30"/>
                <w:szCs w:val="30"/>
              </w:rPr>
              <w:t>（星期五）</w:t>
            </w:r>
          </w:p>
        </w:tc>
        <w:tc>
          <w:tcPr>
            <w:tcW w:w="0" w:type="auto"/>
            <w:tcBorders>
              <w:top w:val="single" w:sz="4" w:space="0" w:color="auto"/>
              <w:left w:val="single" w:sz="4" w:space="0" w:color="auto"/>
              <w:right w:val="single" w:sz="4" w:space="0" w:color="auto"/>
            </w:tcBorders>
            <w:vAlign w:val="center"/>
          </w:tcPr>
          <w:p w:rsidR="002050EE" w:rsidRDefault="00A4210F">
            <w:pPr>
              <w:rPr>
                <w:rFonts w:ascii="仿宋" w:eastAsia="仿宋" w:hAnsi="仿宋" w:cs="仿宋"/>
                <w:position w:val="2"/>
                <w:sz w:val="30"/>
                <w:szCs w:val="30"/>
              </w:rPr>
            </w:pPr>
            <w:r>
              <w:rPr>
                <w:rFonts w:ascii="仿宋" w:eastAsia="仿宋" w:hAnsi="仿宋" w:cs="仿宋" w:hint="eastAsia"/>
                <w:sz w:val="30"/>
                <w:szCs w:val="30"/>
              </w:rPr>
              <w:t>上</w:t>
            </w:r>
            <w:r>
              <w:rPr>
                <w:rFonts w:ascii="仿宋" w:eastAsia="仿宋" w:hAnsi="仿宋" w:cs="仿宋" w:hint="eastAsia"/>
                <w:sz w:val="30"/>
                <w:szCs w:val="30"/>
              </w:rPr>
              <w:t xml:space="preserve">  </w:t>
            </w:r>
            <w:r>
              <w:rPr>
                <w:rFonts w:ascii="仿宋" w:eastAsia="仿宋" w:hAnsi="仿宋" w:cs="仿宋" w:hint="eastAsia"/>
                <w:sz w:val="30"/>
                <w:szCs w:val="30"/>
              </w:rPr>
              <w:t>午</w:t>
            </w:r>
          </w:p>
        </w:tc>
        <w:tc>
          <w:tcPr>
            <w:tcW w:w="0" w:type="auto"/>
            <w:tcBorders>
              <w:top w:val="single" w:sz="4" w:space="0" w:color="auto"/>
              <w:left w:val="single" w:sz="4" w:space="0" w:color="auto"/>
              <w:right w:val="single" w:sz="4" w:space="0" w:color="auto"/>
            </w:tcBorders>
            <w:vAlign w:val="center"/>
          </w:tcPr>
          <w:p w:rsidR="002050EE" w:rsidRDefault="002050EE">
            <w:pPr>
              <w:rPr>
                <w:rFonts w:ascii="仿宋" w:eastAsia="仿宋" w:hAnsi="仿宋" w:cs="仿宋"/>
                <w:sz w:val="30"/>
                <w:szCs w:val="30"/>
              </w:rPr>
            </w:pPr>
          </w:p>
          <w:p w:rsidR="002050EE" w:rsidRDefault="00A4210F">
            <w:pPr>
              <w:rPr>
                <w:rFonts w:ascii="仿宋" w:eastAsia="仿宋" w:hAnsi="仿宋" w:cs="仿宋"/>
                <w:sz w:val="30"/>
                <w:szCs w:val="30"/>
              </w:rPr>
            </w:pPr>
            <w:r>
              <w:rPr>
                <w:rFonts w:ascii="仿宋" w:eastAsia="仿宋" w:hAnsi="仿宋" w:cs="仿宋" w:hint="eastAsia"/>
                <w:sz w:val="30"/>
                <w:szCs w:val="30"/>
              </w:rPr>
              <w:t>9</w:t>
            </w:r>
            <w:r>
              <w:rPr>
                <w:rFonts w:ascii="仿宋" w:eastAsia="仿宋" w:hAnsi="仿宋" w:cs="仿宋" w:hint="eastAsia"/>
                <w:sz w:val="30"/>
                <w:szCs w:val="30"/>
              </w:rPr>
              <w:t>：</w:t>
            </w:r>
            <w:r>
              <w:rPr>
                <w:rFonts w:ascii="仿宋" w:eastAsia="仿宋" w:hAnsi="仿宋" w:cs="仿宋" w:hint="eastAsia"/>
                <w:sz w:val="30"/>
                <w:szCs w:val="30"/>
              </w:rPr>
              <w:t>00-11</w:t>
            </w:r>
            <w:r>
              <w:rPr>
                <w:rFonts w:ascii="仿宋" w:eastAsia="仿宋" w:hAnsi="仿宋" w:cs="仿宋" w:hint="eastAsia"/>
                <w:sz w:val="30"/>
                <w:szCs w:val="30"/>
              </w:rPr>
              <w:t>：</w:t>
            </w:r>
            <w:r>
              <w:rPr>
                <w:rFonts w:ascii="仿宋" w:eastAsia="仿宋" w:hAnsi="仿宋" w:cs="仿宋" w:hint="eastAsia"/>
                <w:sz w:val="30"/>
                <w:szCs w:val="30"/>
              </w:rPr>
              <w:t xml:space="preserve">30   </w:t>
            </w:r>
            <w:r>
              <w:rPr>
                <w:rFonts w:ascii="仿宋" w:eastAsia="仿宋" w:hAnsi="仿宋" w:cs="仿宋" w:hint="eastAsia"/>
                <w:b/>
                <w:sz w:val="30"/>
                <w:szCs w:val="30"/>
              </w:rPr>
              <w:t>报到</w:t>
            </w:r>
          </w:p>
          <w:p w:rsidR="002050EE" w:rsidRDefault="002050EE">
            <w:pPr>
              <w:rPr>
                <w:rFonts w:ascii="仿宋" w:eastAsia="仿宋" w:hAnsi="仿宋" w:cs="仿宋"/>
                <w:sz w:val="30"/>
                <w:szCs w:val="30"/>
              </w:rPr>
            </w:pPr>
          </w:p>
        </w:tc>
        <w:tc>
          <w:tcPr>
            <w:tcW w:w="0" w:type="auto"/>
            <w:tcBorders>
              <w:top w:val="single" w:sz="4" w:space="0" w:color="auto"/>
              <w:left w:val="single" w:sz="4" w:space="0" w:color="auto"/>
              <w:bottom w:val="single" w:sz="4" w:space="0" w:color="auto"/>
              <w:right w:val="single" w:sz="4" w:space="0" w:color="auto"/>
            </w:tcBorders>
            <w:vAlign w:val="center"/>
          </w:tcPr>
          <w:p w:rsidR="002050EE" w:rsidRDefault="00A4210F">
            <w:pPr>
              <w:ind w:firstLineChars="200" w:firstLine="600"/>
              <w:jc w:val="center"/>
              <w:rPr>
                <w:rFonts w:ascii="仿宋" w:eastAsia="仿宋" w:hAnsi="仿宋" w:cs="仿宋"/>
                <w:sz w:val="30"/>
                <w:szCs w:val="30"/>
              </w:rPr>
            </w:pPr>
            <w:r>
              <w:rPr>
                <w:rFonts w:ascii="仿宋" w:eastAsia="仿宋" w:hAnsi="仿宋" w:cs="仿宋" w:hint="eastAsia"/>
                <w:sz w:val="30"/>
                <w:szCs w:val="30"/>
              </w:rPr>
              <w:t>提供相应资料</w:t>
            </w:r>
          </w:p>
        </w:tc>
        <w:tc>
          <w:tcPr>
            <w:tcW w:w="0" w:type="auto"/>
            <w:tcBorders>
              <w:top w:val="single" w:sz="4" w:space="0" w:color="auto"/>
              <w:left w:val="single" w:sz="4" w:space="0" w:color="auto"/>
              <w:bottom w:val="single" w:sz="4" w:space="0" w:color="auto"/>
              <w:right w:val="single" w:sz="4" w:space="0" w:color="auto"/>
            </w:tcBorders>
            <w:vAlign w:val="center"/>
          </w:tcPr>
          <w:p w:rsidR="002050EE" w:rsidRDefault="002050EE">
            <w:pPr>
              <w:ind w:firstLineChars="100" w:firstLine="300"/>
              <w:jc w:val="center"/>
              <w:rPr>
                <w:rFonts w:ascii="仿宋" w:eastAsia="仿宋" w:hAnsi="仿宋" w:cs="仿宋"/>
                <w:sz w:val="30"/>
                <w:szCs w:val="30"/>
              </w:rPr>
            </w:pPr>
          </w:p>
        </w:tc>
      </w:tr>
      <w:tr w:rsidR="002050EE">
        <w:trPr>
          <w:cantSplit/>
          <w:trHeight w:val="2321"/>
        </w:trPr>
        <w:tc>
          <w:tcPr>
            <w:tcW w:w="0" w:type="auto"/>
            <w:vMerge/>
            <w:tcBorders>
              <w:left w:val="single" w:sz="4" w:space="0" w:color="auto"/>
              <w:right w:val="single" w:sz="4" w:space="0" w:color="auto"/>
            </w:tcBorders>
            <w:vAlign w:val="center"/>
          </w:tcPr>
          <w:p w:rsidR="002050EE" w:rsidRDefault="002050EE">
            <w:pPr>
              <w:widowControl/>
              <w:jc w:val="center"/>
              <w:rPr>
                <w:rFonts w:ascii="仿宋" w:eastAsia="仿宋" w:hAnsi="仿宋" w:cs="仿宋"/>
                <w:position w:val="2"/>
                <w:sz w:val="30"/>
                <w:szCs w:val="30"/>
              </w:rPr>
            </w:pPr>
          </w:p>
        </w:tc>
        <w:tc>
          <w:tcPr>
            <w:tcW w:w="0" w:type="auto"/>
            <w:vMerge w:val="restart"/>
            <w:tcBorders>
              <w:top w:val="single" w:sz="4" w:space="0" w:color="auto"/>
              <w:left w:val="single" w:sz="4" w:space="0" w:color="auto"/>
              <w:right w:val="single" w:sz="4" w:space="0" w:color="auto"/>
            </w:tcBorders>
            <w:vAlign w:val="center"/>
          </w:tcPr>
          <w:p w:rsidR="002050EE" w:rsidRDefault="00A4210F">
            <w:pPr>
              <w:jc w:val="center"/>
              <w:rPr>
                <w:rFonts w:ascii="仿宋" w:eastAsia="仿宋" w:hAnsi="仿宋" w:cs="仿宋"/>
                <w:position w:val="2"/>
                <w:sz w:val="30"/>
                <w:szCs w:val="30"/>
              </w:rPr>
            </w:pPr>
            <w:r>
              <w:rPr>
                <w:rFonts w:ascii="仿宋" w:eastAsia="仿宋" w:hAnsi="仿宋" w:cs="仿宋" w:hint="eastAsia"/>
                <w:sz w:val="30"/>
                <w:szCs w:val="30"/>
              </w:rPr>
              <w:t>下</w:t>
            </w:r>
            <w:r>
              <w:rPr>
                <w:rFonts w:ascii="仿宋" w:eastAsia="仿宋" w:hAnsi="仿宋" w:cs="仿宋" w:hint="eastAsia"/>
                <w:sz w:val="30"/>
                <w:szCs w:val="30"/>
              </w:rPr>
              <w:t xml:space="preserve">  </w:t>
            </w:r>
            <w:r>
              <w:rPr>
                <w:rFonts w:ascii="仿宋" w:eastAsia="仿宋" w:hAnsi="仿宋" w:cs="仿宋" w:hint="eastAsia"/>
                <w:sz w:val="30"/>
                <w:szCs w:val="30"/>
              </w:rPr>
              <w:t>午</w:t>
            </w:r>
          </w:p>
        </w:tc>
        <w:tc>
          <w:tcPr>
            <w:tcW w:w="0" w:type="auto"/>
            <w:tcBorders>
              <w:top w:val="single" w:sz="4" w:space="0" w:color="auto"/>
              <w:left w:val="single" w:sz="4" w:space="0" w:color="auto"/>
              <w:bottom w:val="single" w:sz="4" w:space="0" w:color="auto"/>
              <w:right w:val="single" w:sz="4" w:space="0" w:color="auto"/>
            </w:tcBorders>
            <w:vAlign w:val="center"/>
          </w:tcPr>
          <w:p w:rsidR="002050EE" w:rsidRDefault="002050EE">
            <w:pPr>
              <w:jc w:val="left"/>
              <w:rPr>
                <w:rFonts w:ascii="仿宋" w:eastAsia="仿宋" w:hAnsi="仿宋" w:cs="仿宋"/>
                <w:sz w:val="30"/>
                <w:szCs w:val="30"/>
              </w:rPr>
            </w:pPr>
          </w:p>
          <w:p w:rsidR="002050EE" w:rsidRDefault="00A4210F">
            <w:pPr>
              <w:jc w:val="left"/>
              <w:rPr>
                <w:rFonts w:ascii="仿宋" w:eastAsia="仿宋" w:hAnsi="仿宋" w:cs="仿宋"/>
                <w:sz w:val="30"/>
                <w:szCs w:val="30"/>
              </w:rPr>
            </w:pPr>
            <w:r>
              <w:rPr>
                <w:rFonts w:ascii="仿宋" w:eastAsia="仿宋" w:hAnsi="仿宋" w:cs="仿宋" w:hint="eastAsia"/>
                <w:sz w:val="30"/>
                <w:szCs w:val="30"/>
              </w:rPr>
              <w:t>14:30-15</w:t>
            </w:r>
            <w:r>
              <w:rPr>
                <w:rFonts w:ascii="仿宋" w:eastAsia="仿宋" w:hAnsi="仿宋" w:cs="仿宋" w:hint="eastAsia"/>
                <w:sz w:val="30"/>
                <w:szCs w:val="30"/>
              </w:rPr>
              <w:t>：</w:t>
            </w:r>
            <w:r>
              <w:rPr>
                <w:rFonts w:ascii="仿宋" w:eastAsia="仿宋" w:hAnsi="仿宋" w:cs="仿宋" w:hint="eastAsia"/>
                <w:sz w:val="30"/>
                <w:szCs w:val="30"/>
              </w:rPr>
              <w:t xml:space="preserve">00  </w:t>
            </w:r>
            <w:r>
              <w:rPr>
                <w:rFonts w:ascii="仿宋" w:eastAsia="仿宋" w:hAnsi="仿宋" w:cs="仿宋" w:hint="eastAsia"/>
                <w:b/>
                <w:sz w:val="30"/>
                <w:szCs w:val="30"/>
              </w:rPr>
              <w:t>开班仪式</w:t>
            </w:r>
          </w:p>
          <w:p w:rsidR="002050EE" w:rsidRDefault="002050EE">
            <w:pPr>
              <w:jc w:val="left"/>
              <w:rPr>
                <w:rFonts w:ascii="仿宋" w:eastAsia="仿宋" w:hAnsi="仿宋" w:cs="仿宋"/>
                <w:sz w:val="30"/>
                <w:szCs w:val="30"/>
              </w:rPr>
            </w:pPr>
          </w:p>
        </w:tc>
        <w:tc>
          <w:tcPr>
            <w:tcW w:w="0" w:type="auto"/>
            <w:tcBorders>
              <w:top w:val="single" w:sz="4" w:space="0" w:color="auto"/>
              <w:left w:val="single" w:sz="4" w:space="0" w:color="auto"/>
              <w:bottom w:val="single" w:sz="4" w:space="0" w:color="auto"/>
              <w:right w:val="single" w:sz="4" w:space="0" w:color="auto"/>
            </w:tcBorders>
            <w:vAlign w:val="center"/>
          </w:tcPr>
          <w:p w:rsidR="002050EE" w:rsidRDefault="00A4210F">
            <w:pPr>
              <w:jc w:val="center"/>
              <w:rPr>
                <w:rFonts w:ascii="仿宋" w:eastAsia="仿宋" w:hAnsi="仿宋" w:cs="仿宋"/>
                <w:bCs/>
                <w:sz w:val="30"/>
                <w:szCs w:val="30"/>
              </w:rPr>
            </w:pPr>
            <w:r>
              <w:rPr>
                <w:rFonts w:ascii="仿宋" w:eastAsia="仿宋" w:hAnsi="仿宋" w:cs="仿宋" w:hint="eastAsia"/>
                <w:bCs/>
                <w:sz w:val="30"/>
                <w:szCs w:val="30"/>
              </w:rPr>
              <w:t>领导讲话</w:t>
            </w:r>
          </w:p>
        </w:tc>
        <w:tc>
          <w:tcPr>
            <w:tcW w:w="0" w:type="auto"/>
            <w:tcBorders>
              <w:top w:val="single" w:sz="4" w:space="0" w:color="auto"/>
              <w:left w:val="single" w:sz="4" w:space="0" w:color="auto"/>
              <w:bottom w:val="single" w:sz="4" w:space="0" w:color="auto"/>
              <w:right w:val="single" w:sz="4" w:space="0" w:color="auto"/>
            </w:tcBorders>
            <w:vAlign w:val="center"/>
          </w:tcPr>
          <w:p w:rsidR="002050EE" w:rsidRDefault="00A4210F">
            <w:pPr>
              <w:jc w:val="center"/>
              <w:rPr>
                <w:rFonts w:ascii="仿宋" w:eastAsia="仿宋" w:hAnsi="仿宋" w:cs="仿宋"/>
                <w:sz w:val="30"/>
                <w:szCs w:val="30"/>
              </w:rPr>
            </w:pPr>
            <w:r>
              <w:rPr>
                <w:rFonts w:ascii="仿宋" w:eastAsia="仿宋" w:hAnsi="仿宋" w:cs="仿宋" w:hint="eastAsia"/>
                <w:sz w:val="30"/>
                <w:szCs w:val="30"/>
              </w:rPr>
              <w:t>湖南省政府原副省长、湖南省人大常委会原副主任</w:t>
            </w:r>
          </w:p>
          <w:p w:rsidR="002050EE" w:rsidRDefault="00A4210F">
            <w:pPr>
              <w:jc w:val="center"/>
              <w:rPr>
                <w:rFonts w:ascii="仿宋" w:eastAsia="仿宋" w:hAnsi="仿宋" w:cs="仿宋"/>
                <w:sz w:val="30"/>
                <w:szCs w:val="30"/>
              </w:rPr>
            </w:pPr>
            <w:r>
              <w:rPr>
                <w:rFonts w:ascii="仿宋" w:eastAsia="仿宋" w:hAnsi="仿宋" w:cs="仿宋" w:hint="eastAsia"/>
                <w:sz w:val="30"/>
                <w:szCs w:val="30"/>
              </w:rPr>
              <w:t>唐之享</w:t>
            </w:r>
          </w:p>
        </w:tc>
      </w:tr>
      <w:tr w:rsidR="002050EE">
        <w:trPr>
          <w:cantSplit/>
          <w:trHeight w:val="2111"/>
        </w:trPr>
        <w:tc>
          <w:tcPr>
            <w:tcW w:w="0" w:type="auto"/>
            <w:vMerge/>
            <w:tcBorders>
              <w:left w:val="single" w:sz="4" w:space="0" w:color="auto"/>
              <w:right w:val="single" w:sz="4" w:space="0" w:color="auto"/>
            </w:tcBorders>
            <w:vAlign w:val="center"/>
          </w:tcPr>
          <w:p w:rsidR="002050EE" w:rsidRDefault="002050EE">
            <w:pPr>
              <w:widowControl/>
              <w:jc w:val="center"/>
              <w:rPr>
                <w:rFonts w:ascii="仿宋" w:eastAsia="仿宋" w:hAnsi="仿宋" w:cs="仿宋"/>
                <w:position w:val="2"/>
                <w:sz w:val="30"/>
                <w:szCs w:val="30"/>
              </w:rPr>
            </w:pPr>
          </w:p>
        </w:tc>
        <w:tc>
          <w:tcPr>
            <w:tcW w:w="0" w:type="auto"/>
            <w:vMerge/>
            <w:tcBorders>
              <w:left w:val="single" w:sz="4" w:space="0" w:color="auto"/>
              <w:right w:val="single" w:sz="4" w:space="0" w:color="auto"/>
            </w:tcBorders>
            <w:vAlign w:val="center"/>
          </w:tcPr>
          <w:p w:rsidR="002050EE" w:rsidRDefault="002050EE">
            <w:pPr>
              <w:jc w:val="center"/>
              <w:rPr>
                <w:rFonts w:ascii="仿宋" w:eastAsia="仿宋" w:hAnsi="仿宋" w:cs="仿宋"/>
                <w:sz w:val="30"/>
                <w:szCs w:val="30"/>
              </w:rPr>
            </w:pPr>
          </w:p>
        </w:tc>
        <w:tc>
          <w:tcPr>
            <w:tcW w:w="0" w:type="auto"/>
            <w:tcBorders>
              <w:top w:val="single" w:sz="4" w:space="0" w:color="auto"/>
              <w:left w:val="single" w:sz="4" w:space="0" w:color="auto"/>
              <w:bottom w:val="single" w:sz="4" w:space="0" w:color="auto"/>
              <w:right w:val="single" w:sz="4" w:space="0" w:color="auto"/>
            </w:tcBorders>
            <w:vAlign w:val="center"/>
          </w:tcPr>
          <w:p w:rsidR="002050EE" w:rsidRDefault="00A4210F">
            <w:pPr>
              <w:jc w:val="left"/>
              <w:rPr>
                <w:rFonts w:ascii="仿宋" w:eastAsia="仿宋" w:hAnsi="仿宋" w:cs="仿宋"/>
                <w:sz w:val="30"/>
                <w:szCs w:val="30"/>
              </w:rPr>
            </w:pPr>
            <w:r>
              <w:rPr>
                <w:rFonts w:ascii="仿宋" w:eastAsia="仿宋" w:hAnsi="仿宋" w:cs="仿宋" w:hint="eastAsia"/>
                <w:sz w:val="30"/>
                <w:szCs w:val="30"/>
              </w:rPr>
              <w:t>15</w:t>
            </w:r>
            <w:r>
              <w:rPr>
                <w:rFonts w:ascii="仿宋" w:eastAsia="仿宋" w:hAnsi="仿宋" w:cs="仿宋" w:hint="eastAsia"/>
                <w:sz w:val="30"/>
                <w:szCs w:val="30"/>
              </w:rPr>
              <w:t>：</w:t>
            </w:r>
            <w:r>
              <w:rPr>
                <w:rFonts w:ascii="仿宋" w:eastAsia="仿宋" w:hAnsi="仿宋" w:cs="仿宋" w:hint="eastAsia"/>
                <w:sz w:val="30"/>
                <w:szCs w:val="30"/>
              </w:rPr>
              <w:t>0</w:t>
            </w:r>
            <w:r>
              <w:rPr>
                <w:rFonts w:ascii="仿宋" w:eastAsia="仿宋" w:hAnsi="仿宋" w:cs="仿宋" w:hint="eastAsia"/>
                <w:sz w:val="30"/>
                <w:szCs w:val="30"/>
              </w:rPr>
              <w:t>0-1</w:t>
            </w:r>
            <w:r>
              <w:rPr>
                <w:rFonts w:ascii="仿宋" w:eastAsia="仿宋" w:hAnsi="仿宋" w:cs="仿宋" w:hint="eastAsia"/>
                <w:sz w:val="30"/>
                <w:szCs w:val="30"/>
              </w:rPr>
              <w:t>5</w:t>
            </w:r>
            <w:r>
              <w:rPr>
                <w:rFonts w:ascii="仿宋" w:eastAsia="仿宋" w:hAnsi="仿宋" w:cs="仿宋" w:hint="eastAsia"/>
                <w:sz w:val="30"/>
                <w:szCs w:val="30"/>
              </w:rPr>
              <w:t>：</w:t>
            </w:r>
            <w:r>
              <w:rPr>
                <w:rFonts w:ascii="仿宋" w:eastAsia="仿宋" w:hAnsi="仿宋" w:cs="仿宋" w:hint="eastAsia"/>
                <w:sz w:val="30"/>
                <w:szCs w:val="30"/>
              </w:rPr>
              <w:t xml:space="preserve">30  </w:t>
            </w:r>
            <w:r>
              <w:rPr>
                <w:rFonts w:ascii="仿宋" w:eastAsia="仿宋" w:hAnsi="仿宋" w:cs="仿宋" w:hint="eastAsia"/>
                <w:b/>
                <w:bCs/>
                <w:sz w:val="30"/>
                <w:szCs w:val="30"/>
              </w:rPr>
              <w:t>茶歇时间</w:t>
            </w:r>
          </w:p>
        </w:tc>
        <w:tc>
          <w:tcPr>
            <w:tcW w:w="0" w:type="auto"/>
            <w:tcBorders>
              <w:top w:val="single" w:sz="4" w:space="0" w:color="auto"/>
              <w:left w:val="single" w:sz="4" w:space="0" w:color="auto"/>
              <w:bottom w:val="single" w:sz="4" w:space="0" w:color="auto"/>
              <w:right w:val="single" w:sz="4" w:space="0" w:color="auto"/>
            </w:tcBorders>
            <w:vAlign w:val="center"/>
          </w:tcPr>
          <w:p w:rsidR="002050EE" w:rsidRDefault="00A4210F">
            <w:pPr>
              <w:jc w:val="center"/>
              <w:rPr>
                <w:rFonts w:ascii="仿宋" w:eastAsia="仿宋" w:hAnsi="仿宋" w:cs="仿宋"/>
                <w:bCs/>
                <w:sz w:val="30"/>
                <w:szCs w:val="30"/>
              </w:rPr>
            </w:pPr>
            <w:r>
              <w:rPr>
                <w:rFonts w:ascii="仿宋" w:eastAsia="仿宋" w:hAnsi="仿宋" w:cs="仿宋" w:hint="eastAsia"/>
                <w:bCs/>
                <w:sz w:val="30"/>
                <w:szCs w:val="30"/>
              </w:rPr>
              <w:t>茶歇时间</w:t>
            </w:r>
          </w:p>
        </w:tc>
        <w:tc>
          <w:tcPr>
            <w:tcW w:w="0" w:type="auto"/>
            <w:tcBorders>
              <w:top w:val="single" w:sz="4" w:space="0" w:color="auto"/>
              <w:left w:val="single" w:sz="4" w:space="0" w:color="auto"/>
              <w:bottom w:val="single" w:sz="4" w:space="0" w:color="auto"/>
              <w:right w:val="single" w:sz="4" w:space="0" w:color="auto"/>
            </w:tcBorders>
            <w:vAlign w:val="center"/>
          </w:tcPr>
          <w:p w:rsidR="002050EE" w:rsidRDefault="002050EE">
            <w:pPr>
              <w:jc w:val="center"/>
              <w:rPr>
                <w:rFonts w:ascii="仿宋" w:eastAsia="仿宋" w:hAnsi="仿宋" w:cs="仿宋"/>
                <w:sz w:val="30"/>
                <w:szCs w:val="30"/>
              </w:rPr>
            </w:pPr>
          </w:p>
        </w:tc>
      </w:tr>
      <w:tr w:rsidR="002050EE">
        <w:trPr>
          <w:cantSplit/>
          <w:trHeight w:val="2312"/>
        </w:trPr>
        <w:tc>
          <w:tcPr>
            <w:tcW w:w="0" w:type="auto"/>
            <w:vMerge/>
            <w:tcBorders>
              <w:left w:val="single" w:sz="4" w:space="0" w:color="auto"/>
              <w:right w:val="single" w:sz="4" w:space="0" w:color="auto"/>
            </w:tcBorders>
            <w:vAlign w:val="center"/>
          </w:tcPr>
          <w:p w:rsidR="002050EE" w:rsidRDefault="002050EE">
            <w:pPr>
              <w:widowControl/>
              <w:jc w:val="center"/>
              <w:rPr>
                <w:rFonts w:ascii="仿宋" w:eastAsia="仿宋" w:hAnsi="仿宋" w:cs="仿宋"/>
                <w:position w:val="2"/>
                <w:sz w:val="30"/>
                <w:szCs w:val="30"/>
              </w:rPr>
            </w:pPr>
          </w:p>
        </w:tc>
        <w:tc>
          <w:tcPr>
            <w:tcW w:w="0" w:type="auto"/>
            <w:vMerge/>
            <w:tcBorders>
              <w:left w:val="single" w:sz="4" w:space="0" w:color="auto"/>
              <w:right w:val="single" w:sz="4" w:space="0" w:color="auto"/>
            </w:tcBorders>
            <w:vAlign w:val="center"/>
          </w:tcPr>
          <w:p w:rsidR="002050EE" w:rsidRDefault="002050EE">
            <w:pPr>
              <w:jc w:val="center"/>
              <w:rPr>
                <w:rFonts w:ascii="仿宋" w:eastAsia="仿宋" w:hAnsi="仿宋" w:cs="仿宋"/>
                <w:sz w:val="30"/>
                <w:szCs w:val="30"/>
              </w:rPr>
            </w:pPr>
          </w:p>
        </w:tc>
        <w:tc>
          <w:tcPr>
            <w:tcW w:w="0" w:type="auto"/>
            <w:tcBorders>
              <w:top w:val="single" w:sz="4" w:space="0" w:color="auto"/>
              <w:left w:val="single" w:sz="4" w:space="0" w:color="auto"/>
              <w:bottom w:val="single" w:sz="4" w:space="0" w:color="auto"/>
              <w:right w:val="single" w:sz="4" w:space="0" w:color="auto"/>
            </w:tcBorders>
            <w:vAlign w:val="center"/>
          </w:tcPr>
          <w:p w:rsidR="002050EE" w:rsidRDefault="00A4210F">
            <w:pPr>
              <w:jc w:val="left"/>
              <w:rPr>
                <w:rFonts w:ascii="仿宋" w:eastAsia="仿宋" w:hAnsi="仿宋" w:cs="仿宋"/>
                <w:sz w:val="30"/>
                <w:szCs w:val="30"/>
              </w:rPr>
            </w:pPr>
            <w:r>
              <w:rPr>
                <w:rFonts w:ascii="仿宋" w:eastAsia="仿宋" w:hAnsi="仿宋" w:cs="仿宋" w:hint="eastAsia"/>
                <w:sz w:val="30"/>
                <w:szCs w:val="30"/>
              </w:rPr>
              <w:t>15</w:t>
            </w:r>
            <w:r>
              <w:rPr>
                <w:rFonts w:ascii="仿宋" w:eastAsia="仿宋" w:hAnsi="仿宋" w:cs="仿宋" w:hint="eastAsia"/>
                <w:sz w:val="30"/>
                <w:szCs w:val="30"/>
              </w:rPr>
              <w:t>：</w:t>
            </w:r>
            <w:r>
              <w:rPr>
                <w:rFonts w:ascii="仿宋" w:eastAsia="仿宋" w:hAnsi="仿宋" w:cs="仿宋" w:hint="eastAsia"/>
                <w:sz w:val="30"/>
                <w:szCs w:val="30"/>
              </w:rPr>
              <w:t>30-17</w:t>
            </w:r>
            <w:r>
              <w:rPr>
                <w:rFonts w:ascii="仿宋" w:eastAsia="仿宋" w:hAnsi="仿宋" w:cs="仿宋" w:hint="eastAsia"/>
                <w:sz w:val="30"/>
                <w:szCs w:val="30"/>
              </w:rPr>
              <w:t>：</w:t>
            </w:r>
            <w:r>
              <w:rPr>
                <w:rFonts w:ascii="仿宋" w:eastAsia="仿宋" w:hAnsi="仿宋" w:cs="仿宋" w:hint="eastAsia"/>
                <w:sz w:val="30"/>
                <w:szCs w:val="30"/>
              </w:rPr>
              <w:t xml:space="preserve">30  </w:t>
            </w:r>
            <w:r>
              <w:rPr>
                <w:rFonts w:ascii="仿宋" w:eastAsia="仿宋" w:hAnsi="仿宋" w:cs="仿宋" w:hint="eastAsia"/>
                <w:b/>
                <w:bCs/>
                <w:sz w:val="30"/>
                <w:szCs w:val="30"/>
              </w:rPr>
              <w:t>专题教学</w:t>
            </w:r>
          </w:p>
        </w:tc>
        <w:tc>
          <w:tcPr>
            <w:tcW w:w="0" w:type="auto"/>
            <w:tcBorders>
              <w:top w:val="single" w:sz="4" w:space="0" w:color="auto"/>
              <w:left w:val="single" w:sz="4" w:space="0" w:color="auto"/>
              <w:bottom w:val="single" w:sz="4" w:space="0" w:color="auto"/>
              <w:right w:val="single" w:sz="4" w:space="0" w:color="auto"/>
            </w:tcBorders>
            <w:vAlign w:val="center"/>
          </w:tcPr>
          <w:p w:rsidR="002050EE" w:rsidRDefault="00A4210F">
            <w:pPr>
              <w:jc w:val="center"/>
              <w:rPr>
                <w:rFonts w:ascii="仿宋" w:eastAsia="仿宋" w:hAnsi="仿宋" w:cs="仿宋"/>
                <w:bCs/>
                <w:sz w:val="30"/>
                <w:szCs w:val="30"/>
              </w:rPr>
            </w:pPr>
            <w:r>
              <w:rPr>
                <w:rFonts w:ascii="仿宋" w:eastAsia="仿宋" w:hAnsi="仿宋" w:cs="仿宋" w:hint="eastAsia"/>
                <w:bCs/>
                <w:sz w:val="30"/>
                <w:szCs w:val="30"/>
              </w:rPr>
              <w:t>如何用文化为企业赋能</w:t>
            </w:r>
          </w:p>
        </w:tc>
        <w:tc>
          <w:tcPr>
            <w:tcW w:w="0" w:type="auto"/>
            <w:tcBorders>
              <w:top w:val="single" w:sz="4" w:space="0" w:color="auto"/>
              <w:left w:val="single" w:sz="4" w:space="0" w:color="auto"/>
              <w:bottom w:val="single" w:sz="4" w:space="0" w:color="auto"/>
              <w:right w:val="single" w:sz="4" w:space="0" w:color="auto"/>
            </w:tcBorders>
            <w:vAlign w:val="center"/>
          </w:tcPr>
          <w:p w:rsidR="002050EE" w:rsidRDefault="00A4210F">
            <w:pPr>
              <w:jc w:val="center"/>
              <w:rPr>
                <w:rFonts w:ascii="仿宋" w:eastAsia="仿宋" w:hAnsi="仿宋" w:cs="仿宋"/>
                <w:sz w:val="30"/>
                <w:szCs w:val="30"/>
              </w:rPr>
            </w:pPr>
            <w:r>
              <w:rPr>
                <w:rFonts w:ascii="仿宋" w:eastAsia="仿宋" w:hAnsi="仿宋" w:cs="仿宋" w:hint="eastAsia"/>
                <w:sz w:val="30"/>
                <w:szCs w:val="30"/>
              </w:rPr>
              <w:t>湖南</w:t>
            </w:r>
            <w:r>
              <w:rPr>
                <w:rFonts w:ascii="仿宋" w:eastAsia="仿宋" w:hAnsi="仿宋" w:cs="仿宋" w:hint="eastAsia"/>
                <w:sz w:val="30"/>
                <w:szCs w:val="30"/>
              </w:rPr>
              <w:t>发展研究中心</w:t>
            </w:r>
            <w:r>
              <w:rPr>
                <w:rFonts w:ascii="仿宋" w:eastAsia="仿宋" w:hAnsi="仿宋" w:cs="仿宋" w:hint="eastAsia"/>
                <w:sz w:val="30"/>
                <w:szCs w:val="30"/>
              </w:rPr>
              <w:t>主任</w:t>
            </w:r>
            <w:r>
              <w:rPr>
                <w:rFonts w:ascii="仿宋" w:eastAsia="仿宋" w:hAnsi="仿宋" w:cs="仿宋" w:hint="eastAsia"/>
                <w:sz w:val="30"/>
                <w:szCs w:val="30"/>
              </w:rPr>
              <w:t>、智库专家</w:t>
            </w:r>
          </w:p>
          <w:p w:rsidR="002050EE" w:rsidRDefault="00A4210F">
            <w:pPr>
              <w:jc w:val="center"/>
              <w:rPr>
                <w:rFonts w:ascii="仿宋" w:eastAsia="仿宋" w:hAnsi="仿宋" w:cs="仿宋"/>
                <w:sz w:val="30"/>
                <w:szCs w:val="30"/>
              </w:rPr>
            </w:pPr>
            <w:r>
              <w:rPr>
                <w:rFonts w:ascii="仿宋" w:eastAsia="仿宋" w:hAnsi="仿宋" w:cs="仿宋" w:hint="eastAsia"/>
                <w:sz w:val="30"/>
                <w:szCs w:val="30"/>
              </w:rPr>
              <w:t>王超</w:t>
            </w:r>
          </w:p>
        </w:tc>
      </w:tr>
      <w:tr w:rsidR="002050EE">
        <w:trPr>
          <w:cantSplit/>
          <w:trHeight w:val="1099"/>
        </w:trPr>
        <w:tc>
          <w:tcPr>
            <w:tcW w:w="0" w:type="auto"/>
            <w:vMerge w:val="restart"/>
            <w:tcBorders>
              <w:left w:val="single" w:sz="4" w:space="0" w:color="auto"/>
              <w:right w:val="single" w:sz="4" w:space="0" w:color="auto"/>
            </w:tcBorders>
            <w:vAlign w:val="center"/>
          </w:tcPr>
          <w:p w:rsidR="002050EE" w:rsidRDefault="00A4210F">
            <w:pPr>
              <w:ind w:firstLineChars="50" w:firstLine="150"/>
              <w:jc w:val="center"/>
              <w:rPr>
                <w:rFonts w:ascii="仿宋" w:eastAsia="仿宋" w:hAnsi="仿宋" w:cs="仿宋"/>
                <w:position w:val="2"/>
                <w:sz w:val="30"/>
                <w:szCs w:val="30"/>
              </w:rPr>
            </w:pPr>
            <w:r>
              <w:rPr>
                <w:rFonts w:ascii="仿宋" w:eastAsia="仿宋" w:hAnsi="仿宋" w:cs="仿宋" w:hint="eastAsia"/>
                <w:position w:val="2"/>
                <w:sz w:val="30"/>
                <w:szCs w:val="30"/>
              </w:rPr>
              <w:t>9</w:t>
            </w:r>
            <w:r>
              <w:rPr>
                <w:rFonts w:ascii="仿宋" w:eastAsia="仿宋" w:hAnsi="仿宋" w:cs="仿宋" w:hint="eastAsia"/>
                <w:position w:val="2"/>
                <w:sz w:val="30"/>
                <w:szCs w:val="30"/>
              </w:rPr>
              <w:t>月</w:t>
            </w:r>
            <w:r>
              <w:rPr>
                <w:rFonts w:ascii="仿宋" w:eastAsia="仿宋" w:hAnsi="仿宋" w:cs="仿宋" w:hint="eastAsia"/>
                <w:position w:val="2"/>
                <w:sz w:val="30"/>
                <w:szCs w:val="30"/>
              </w:rPr>
              <w:t>12</w:t>
            </w:r>
            <w:r>
              <w:rPr>
                <w:rFonts w:ascii="仿宋" w:eastAsia="仿宋" w:hAnsi="仿宋" w:cs="仿宋" w:hint="eastAsia"/>
                <w:position w:val="2"/>
                <w:sz w:val="30"/>
                <w:szCs w:val="30"/>
              </w:rPr>
              <w:t>日</w:t>
            </w:r>
          </w:p>
          <w:p w:rsidR="002050EE" w:rsidRDefault="00A4210F">
            <w:pPr>
              <w:jc w:val="center"/>
              <w:rPr>
                <w:rFonts w:ascii="仿宋" w:eastAsia="仿宋" w:hAnsi="仿宋" w:cs="仿宋"/>
                <w:position w:val="2"/>
                <w:sz w:val="30"/>
                <w:szCs w:val="30"/>
              </w:rPr>
            </w:pPr>
            <w:r>
              <w:rPr>
                <w:rFonts w:ascii="仿宋" w:eastAsia="仿宋" w:hAnsi="仿宋" w:cs="仿宋" w:hint="eastAsia"/>
                <w:position w:val="2"/>
                <w:sz w:val="30"/>
                <w:szCs w:val="30"/>
              </w:rPr>
              <w:t>（星期六）</w:t>
            </w:r>
          </w:p>
        </w:tc>
        <w:tc>
          <w:tcPr>
            <w:tcW w:w="0" w:type="auto"/>
            <w:tcBorders>
              <w:left w:val="single" w:sz="4" w:space="0" w:color="auto"/>
              <w:bottom w:val="single" w:sz="4" w:space="0" w:color="auto"/>
              <w:right w:val="single" w:sz="4" w:space="0" w:color="auto"/>
            </w:tcBorders>
            <w:vAlign w:val="center"/>
          </w:tcPr>
          <w:p w:rsidR="002050EE" w:rsidRDefault="00A4210F">
            <w:pPr>
              <w:jc w:val="center"/>
              <w:rPr>
                <w:rFonts w:ascii="仿宋" w:eastAsia="仿宋" w:hAnsi="仿宋" w:cs="仿宋"/>
                <w:sz w:val="30"/>
                <w:szCs w:val="30"/>
              </w:rPr>
            </w:pPr>
            <w:r>
              <w:rPr>
                <w:rFonts w:ascii="仿宋" w:eastAsia="仿宋" w:hAnsi="仿宋" w:cs="仿宋" w:hint="eastAsia"/>
                <w:sz w:val="30"/>
                <w:szCs w:val="30"/>
              </w:rPr>
              <w:t>上</w:t>
            </w:r>
            <w:r>
              <w:rPr>
                <w:rFonts w:ascii="仿宋" w:eastAsia="仿宋" w:hAnsi="仿宋" w:cs="仿宋" w:hint="eastAsia"/>
                <w:sz w:val="30"/>
                <w:szCs w:val="30"/>
              </w:rPr>
              <w:t xml:space="preserve">  </w:t>
            </w:r>
            <w:r>
              <w:rPr>
                <w:rFonts w:ascii="仿宋" w:eastAsia="仿宋" w:hAnsi="仿宋" w:cs="仿宋" w:hint="eastAsia"/>
                <w:sz w:val="30"/>
                <w:szCs w:val="30"/>
              </w:rPr>
              <w:t>午</w:t>
            </w:r>
          </w:p>
        </w:tc>
        <w:tc>
          <w:tcPr>
            <w:tcW w:w="0" w:type="auto"/>
            <w:tcBorders>
              <w:top w:val="single" w:sz="4" w:space="0" w:color="auto"/>
              <w:left w:val="single" w:sz="4" w:space="0" w:color="auto"/>
              <w:bottom w:val="single" w:sz="4" w:space="0" w:color="auto"/>
              <w:right w:val="single" w:sz="4" w:space="0" w:color="auto"/>
            </w:tcBorders>
            <w:vAlign w:val="center"/>
          </w:tcPr>
          <w:p w:rsidR="002050EE" w:rsidRDefault="00A4210F">
            <w:pPr>
              <w:jc w:val="left"/>
              <w:rPr>
                <w:rFonts w:ascii="仿宋" w:eastAsia="仿宋" w:hAnsi="仿宋" w:cs="仿宋"/>
                <w:sz w:val="30"/>
                <w:szCs w:val="30"/>
              </w:rPr>
            </w:pPr>
            <w:r>
              <w:rPr>
                <w:rFonts w:ascii="仿宋" w:eastAsia="仿宋" w:hAnsi="仿宋" w:cs="仿宋" w:hint="eastAsia"/>
                <w:sz w:val="30"/>
                <w:szCs w:val="30"/>
              </w:rPr>
              <w:t>9</w:t>
            </w:r>
            <w:r>
              <w:rPr>
                <w:rFonts w:ascii="仿宋" w:eastAsia="仿宋" w:hAnsi="仿宋" w:cs="仿宋" w:hint="eastAsia"/>
                <w:sz w:val="30"/>
                <w:szCs w:val="30"/>
              </w:rPr>
              <w:t>：</w:t>
            </w:r>
            <w:r>
              <w:rPr>
                <w:rFonts w:ascii="仿宋" w:eastAsia="仿宋" w:hAnsi="仿宋" w:cs="仿宋" w:hint="eastAsia"/>
                <w:sz w:val="30"/>
                <w:szCs w:val="30"/>
              </w:rPr>
              <w:t>00</w:t>
            </w:r>
            <w:r>
              <w:rPr>
                <w:rFonts w:ascii="仿宋" w:eastAsia="仿宋" w:hAnsi="仿宋" w:cs="仿宋" w:hint="eastAsia"/>
                <w:sz w:val="30"/>
                <w:szCs w:val="30"/>
              </w:rPr>
              <w:t>—</w:t>
            </w:r>
            <w:r>
              <w:rPr>
                <w:rFonts w:ascii="仿宋" w:eastAsia="仿宋" w:hAnsi="仿宋" w:cs="仿宋" w:hint="eastAsia"/>
                <w:sz w:val="30"/>
                <w:szCs w:val="30"/>
              </w:rPr>
              <w:t xml:space="preserve">11:30  </w:t>
            </w:r>
            <w:r>
              <w:rPr>
                <w:rFonts w:ascii="仿宋" w:eastAsia="仿宋" w:hAnsi="仿宋" w:cs="仿宋" w:hint="eastAsia"/>
                <w:b/>
                <w:sz w:val="30"/>
                <w:szCs w:val="30"/>
              </w:rPr>
              <w:t>专题教学</w:t>
            </w:r>
          </w:p>
          <w:p w:rsidR="002050EE" w:rsidRDefault="00A4210F">
            <w:pPr>
              <w:jc w:val="left"/>
              <w:rPr>
                <w:rFonts w:ascii="仿宋" w:eastAsia="仿宋" w:hAnsi="仿宋" w:cs="仿宋"/>
                <w:sz w:val="30"/>
                <w:szCs w:val="30"/>
              </w:rPr>
            </w:pPr>
            <w:r>
              <w:rPr>
                <w:rFonts w:ascii="仿宋" w:eastAsia="仿宋" w:hAnsi="仿宋" w:cs="仿宋" w:hint="eastAsia"/>
                <w:sz w:val="30"/>
                <w:szCs w:val="30"/>
              </w:rPr>
              <w:t>新闻采编与创新报道</w:t>
            </w:r>
          </w:p>
        </w:tc>
        <w:tc>
          <w:tcPr>
            <w:tcW w:w="0" w:type="auto"/>
            <w:tcBorders>
              <w:top w:val="single" w:sz="4" w:space="0" w:color="auto"/>
              <w:left w:val="single" w:sz="4" w:space="0" w:color="auto"/>
              <w:bottom w:val="single" w:sz="4" w:space="0" w:color="auto"/>
              <w:right w:val="single" w:sz="4" w:space="0" w:color="auto"/>
            </w:tcBorders>
            <w:vAlign w:val="center"/>
          </w:tcPr>
          <w:p w:rsidR="002050EE" w:rsidRDefault="00A4210F">
            <w:pPr>
              <w:numPr>
                <w:ilvl w:val="0"/>
                <w:numId w:val="2"/>
              </w:numPr>
              <w:jc w:val="left"/>
              <w:rPr>
                <w:rFonts w:ascii="仿宋" w:eastAsia="仿宋" w:hAnsi="仿宋" w:cs="仿宋"/>
                <w:sz w:val="30"/>
                <w:szCs w:val="30"/>
              </w:rPr>
            </w:pPr>
            <w:r>
              <w:rPr>
                <w:rFonts w:ascii="仿宋" w:eastAsia="仿宋" w:hAnsi="仿宋" w:cs="仿宋" w:hint="eastAsia"/>
                <w:sz w:val="30"/>
                <w:szCs w:val="30"/>
              </w:rPr>
              <w:t>如何写好一篇新闻稿</w:t>
            </w:r>
          </w:p>
          <w:p w:rsidR="002050EE" w:rsidRDefault="00A4210F">
            <w:pPr>
              <w:numPr>
                <w:ilvl w:val="0"/>
                <w:numId w:val="2"/>
              </w:numPr>
              <w:jc w:val="left"/>
              <w:rPr>
                <w:rFonts w:ascii="仿宋" w:eastAsia="仿宋" w:hAnsi="仿宋" w:cs="仿宋"/>
                <w:sz w:val="30"/>
                <w:szCs w:val="30"/>
              </w:rPr>
            </w:pPr>
            <w:r>
              <w:rPr>
                <w:rFonts w:ascii="仿宋" w:eastAsia="仿宋" w:hAnsi="仿宋" w:cs="仿宋" w:hint="eastAsia"/>
                <w:sz w:val="30"/>
                <w:szCs w:val="30"/>
              </w:rPr>
              <w:t>融媒体时代，内容创作如何创新</w:t>
            </w:r>
          </w:p>
        </w:tc>
        <w:tc>
          <w:tcPr>
            <w:tcW w:w="0" w:type="auto"/>
            <w:tcBorders>
              <w:top w:val="single" w:sz="4" w:space="0" w:color="auto"/>
              <w:left w:val="single" w:sz="4" w:space="0" w:color="auto"/>
              <w:bottom w:val="single" w:sz="4" w:space="0" w:color="auto"/>
              <w:right w:val="single" w:sz="4" w:space="0" w:color="auto"/>
            </w:tcBorders>
            <w:vAlign w:val="center"/>
          </w:tcPr>
          <w:p w:rsidR="002050EE" w:rsidRDefault="00A4210F">
            <w:pPr>
              <w:jc w:val="center"/>
              <w:rPr>
                <w:rFonts w:ascii="仿宋" w:eastAsia="仿宋" w:hAnsi="仿宋" w:cs="仿宋"/>
                <w:sz w:val="30"/>
                <w:szCs w:val="30"/>
              </w:rPr>
            </w:pPr>
            <w:r>
              <w:rPr>
                <w:rFonts w:ascii="仿宋" w:eastAsia="仿宋" w:hAnsi="仿宋" w:cs="仿宋" w:hint="eastAsia"/>
                <w:sz w:val="30"/>
                <w:szCs w:val="30"/>
              </w:rPr>
              <w:t>湖南日报</w:t>
            </w:r>
            <w:r>
              <w:rPr>
                <w:rFonts w:ascii="仿宋" w:eastAsia="仿宋" w:hAnsi="仿宋" w:cs="仿宋" w:hint="eastAsia"/>
                <w:sz w:val="30"/>
                <w:szCs w:val="30"/>
              </w:rPr>
              <w:t>编委杨又华</w:t>
            </w:r>
          </w:p>
        </w:tc>
      </w:tr>
      <w:tr w:rsidR="002050EE">
        <w:trPr>
          <w:cantSplit/>
          <w:trHeight w:val="1128"/>
        </w:trPr>
        <w:tc>
          <w:tcPr>
            <w:tcW w:w="0" w:type="auto"/>
            <w:vMerge/>
            <w:tcBorders>
              <w:left w:val="single" w:sz="4" w:space="0" w:color="auto"/>
              <w:right w:val="single" w:sz="4" w:space="0" w:color="auto"/>
            </w:tcBorders>
            <w:vAlign w:val="center"/>
          </w:tcPr>
          <w:p w:rsidR="002050EE" w:rsidRDefault="002050EE">
            <w:pPr>
              <w:widowControl/>
              <w:jc w:val="center"/>
              <w:rPr>
                <w:rFonts w:ascii="仿宋" w:eastAsia="仿宋" w:hAnsi="仿宋" w:cs="仿宋"/>
                <w:position w:val="2"/>
                <w:sz w:val="30"/>
                <w:szCs w:val="30"/>
              </w:rPr>
            </w:pPr>
          </w:p>
        </w:tc>
        <w:tc>
          <w:tcPr>
            <w:tcW w:w="0" w:type="auto"/>
            <w:vMerge w:val="restart"/>
            <w:tcBorders>
              <w:left w:val="single" w:sz="4" w:space="0" w:color="auto"/>
              <w:right w:val="single" w:sz="4" w:space="0" w:color="auto"/>
            </w:tcBorders>
            <w:vAlign w:val="center"/>
          </w:tcPr>
          <w:p w:rsidR="002050EE" w:rsidRDefault="00A4210F">
            <w:pPr>
              <w:jc w:val="center"/>
              <w:rPr>
                <w:rFonts w:ascii="仿宋" w:eastAsia="仿宋" w:hAnsi="仿宋" w:cs="仿宋"/>
                <w:sz w:val="30"/>
                <w:szCs w:val="30"/>
              </w:rPr>
            </w:pPr>
            <w:r>
              <w:rPr>
                <w:rFonts w:ascii="仿宋" w:eastAsia="仿宋" w:hAnsi="仿宋" w:cs="仿宋" w:hint="eastAsia"/>
                <w:sz w:val="30"/>
                <w:szCs w:val="30"/>
              </w:rPr>
              <w:t>下</w:t>
            </w:r>
            <w:r>
              <w:rPr>
                <w:rFonts w:ascii="仿宋" w:eastAsia="仿宋" w:hAnsi="仿宋" w:cs="仿宋" w:hint="eastAsia"/>
                <w:sz w:val="30"/>
                <w:szCs w:val="30"/>
              </w:rPr>
              <w:t xml:space="preserve">  </w:t>
            </w:r>
            <w:r>
              <w:rPr>
                <w:rFonts w:ascii="仿宋" w:eastAsia="仿宋" w:hAnsi="仿宋" w:cs="仿宋" w:hint="eastAsia"/>
                <w:sz w:val="30"/>
                <w:szCs w:val="30"/>
              </w:rPr>
              <w:t>午</w:t>
            </w:r>
          </w:p>
        </w:tc>
        <w:tc>
          <w:tcPr>
            <w:tcW w:w="0" w:type="auto"/>
            <w:tcBorders>
              <w:top w:val="single" w:sz="4" w:space="0" w:color="auto"/>
              <w:left w:val="single" w:sz="4" w:space="0" w:color="auto"/>
              <w:bottom w:val="single" w:sz="4" w:space="0" w:color="auto"/>
              <w:right w:val="single" w:sz="4" w:space="0" w:color="auto"/>
            </w:tcBorders>
            <w:vAlign w:val="center"/>
          </w:tcPr>
          <w:p w:rsidR="002050EE" w:rsidRDefault="00A4210F">
            <w:pPr>
              <w:jc w:val="left"/>
              <w:rPr>
                <w:rFonts w:ascii="仿宋" w:eastAsia="仿宋" w:hAnsi="仿宋" w:cs="仿宋"/>
                <w:sz w:val="30"/>
                <w:szCs w:val="30"/>
              </w:rPr>
            </w:pPr>
            <w:r>
              <w:rPr>
                <w:rFonts w:ascii="仿宋" w:eastAsia="仿宋" w:hAnsi="仿宋" w:cs="仿宋" w:hint="eastAsia"/>
                <w:sz w:val="30"/>
                <w:szCs w:val="30"/>
              </w:rPr>
              <w:t>14:00-1</w:t>
            </w:r>
            <w:r>
              <w:rPr>
                <w:rFonts w:ascii="仿宋" w:eastAsia="仿宋" w:hAnsi="仿宋" w:cs="仿宋" w:hint="eastAsia"/>
                <w:sz w:val="30"/>
                <w:szCs w:val="30"/>
              </w:rPr>
              <w:t>5</w:t>
            </w:r>
            <w:r>
              <w:rPr>
                <w:rFonts w:ascii="仿宋" w:eastAsia="仿宋" w:hAnsi="仿宋" w:cs="仿宋" w:hint="eastAsia"/>
                <w:sz w:val="30"/>
                <w:szCs w:val="30"/>
              </w:rPr>
              <w:t>:</w:t>
            </w:r>
            <w:r>
              <w:rPr>
                <w:rFonts w:ascii="仿宋" w:eastAsia="仿宋" w:hAnsi="仿宋" w:cs="仿宋" w:hint="eastAsia"/>
                <w:sz w:val="30"/>
                <w:szCs w:val="30"/>
              </w:rPr>
              <w:t>5</w:t>
            </w:r>
            <w:r>
              <w:rPr>
                <w:rFonts w:ascii="仿宋" w:eastAsia="仿宋" w:hAnsi="仿宋" w:cs="仿宋" w:hint="eastAsia"/>
                <w:sz w:val="30"/>
                <w:szCs w:val="30"/>
              </w:rPr>
              <w:t xml:space="preserve">0  </w:t>
            </w:r>
            <w:r>
              <w:rPr>
                <w:rFonts w:ascii="仿宋" w:eastAsia="仿宋" w:hAnsi="仿宋" w:cs="仿宋" w:hint="eastAsia"/>
                <w:b/>
                <w:sz w:val="30"/>
                <w:szCs w:val="30"/>
              </w:rPr>
              <w:t>专题教学</w:t>
            </w:r>
          </w:p>
          <w:p w:rsidR="002050EE" w:rsidRDefault="00A4210F">
            <w:pPr>
              <w:jc w:val="left"/>
              <w:rPr>
                <w:rFonts w:ascii="仿宋" w:eastAsia="仿宋" w:hAnsi="仿宋" w:cs="仿宋"/>
                <w:sz w:val="30"/>
                <w:szCs w:val="30"/>
              </w:rPr>
            </w:pPr>
            <w:r>
              <w:rPr>
                <w:rFonts w:ascii="仿宋" w:eastAsia="仿宋" w:hAnsi="仿宋" w:cs="仿宋" w:hint="eastAsia"/>
                <w:sz w:val="30"/>
                <w:szCs w:val="30"/>
              </w:rPr>
              <w:t>新媒体运营</w:t>
            </w:r>
          </w:p>
        </w:tc>
        <w:tc>
          <w:tcPr>
            <w:tcW w:w="0" w:type="auto"/>
            <w:tcBorders>
              <w:top w:val="single" w:sz="4" w:space="0" w:color="auto"/>
              <w:left w:val="single" w:sz="4" w:space="0" w:color="auto"/>
              <w:bottom w:val="single" w:sz="4" w:space="0" w:color="auto"/>
              <w:right w:val="single" w:sz="4" w:space="0" w:color="auto"/>
            </w:tcBorders>
            <w:vAlign w:val="center"/>
          </w:tcPr>
          <w:p w:rsidR="002050EE" w:rsidRDefault="00A4210F">
            <w:pPr>
              <w:pStyle w:val="a3"/>
              <w:widowControl/>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新媒体矩阵的搭建</w:t>
            </w:r>
            <w:r>
              <w:rPr>
                <w:rFonts w:ascii="仿宋" w:eastAsia="仿宋" w:hAnsi="仿宋" w:cs="仿宋" w:hint="eastAsia"/>
                <w:sz w:val="30"/>
                <w:szCs w:val="30"/>
              </w:rPr>
              <w:br/>
              <w:t>2.</w:t>
            </w:r>
            <w:r>
              <w:rPr>
                <w:rFonts w:ascii="仿宋" w:eastAsia="仿宋" w:hAnsi="仿宋" w:cs="仿宋" w:hint="eastAsia"/>
                <w:kern w:val="2"/>
                <w:sz w:val="30"/>
                <w:szCs w:val="30"/>
              </w:rPr>
              <w:t>爆款文章的打造</w:t>
            </w:r>
            <w:r>
              <w:rPr>
                <w:rFonts w:ascii="仿宋" w:eastAsia="仿宋" w:hAnsi="仿宋" w:cs="仿宋" w:hint="eastAsia"/>
                <w:kern w:val="2"/>
                <w:sz w:val="30"/>
                <w:szCs w:val="30"/>
              </w:rPr>
              <w:br/>
              <w:t>3.</w:t>
            </w:r>
            <w:r>
              <w:rPr>
                <w:rFonts w:ascii="仿宋" w:eastAsia="仿宋" w:hAnsi="仿宋" w:cs="仿宋" w:hint="eastAsia"/>
                <w:kern w:val="2"/>
                <w:sz w:val="30"/>
                <w:szCs w:val="30"/>
              </w:rPr>
              <w:t>微信公众号涨粉攻略</w:t>
            </w:r>
            <w:r>
              <w:rPr>
                <w:rFonts w:ascii="仿宋" w:eastAsia="仿宋" w:hAnsi="仿宋" w:cs="仿宋" w:hint="eastAsia"/>
                <w:kern w:val="2"/>
                <w:sz w:val="30"/>
                <w:szCs w:val="30"/>
              </w:rPr>
              <w:br/>
              <w:t>4.</w:t>
            </w:r>
            <w:r>
              <w:rPr>
                <w:rFonts w:ascii="仿宋" w:eastAsia="仿宋" w:hAnsi="仿宋" w:cs="仿宋" w:hint="eastAsia"/>
                <w:kern w:val="2"/>
                <w:sz w:val="30"/>
                <w:szCs w:val="30"/>
              </w:rPr>
              <w:t>今日头条、百家号、大鱼号、腾讯体系等平台运营技巧</w:t>
            </w:r>
          </w:p>
        </w:tc>
        <w:tc>
          <w:tcPr>
            <w:tcW w:w="0" w:type="auto"/>
            <w:tcBorders>
              <w:top w:val="single" w:sz="4" w:space="0" w:color="auto"/>
              <w:left w:val="single" w:sz="4" w:space="0" w:color="auto"/>
              <w:bottom w:val="single" w:sz="4" w:space="0" w:color="auto"/>
              <w:right w:val="single" w:sz="4" w:space="0" w:color="auto"/>
            </w:tcBorders>
            <w:vAlign w:val="center"/>
          </w:tcPr>
          <w:p w:rsidR="002050EE" w:rsidRDefault="00A4210F">
            <w:pPr>
              <w:jc w:val="center"/>
              <w:rPr>
                <w:rFonts w:ascii="仿宋" w:eastAsia="仿宋" w:hAnsi="仿宋" w:cs="仿宋"/>
                <w:sz w:val="30"/>
                <w:szCs w:val="30"/>
              </w:rPr>
            </w:pPr>
            <w:r>
              <w:rPr>
                <w:rFonts w:ascii="仿宋" w:eastAsia="仿宋" w:hAnsi="仿宋" w:cs="仿宋" w:hint="eastAsia"/>
                <w:sz w:val="30"/>
                <w:szCs w:val="30"/>
              </w:rPr>
              <w:t>1200</w:t>
            </w:r>
            <w:r>
              <w:rPr>
                <w:rFonts w:ascii="仿宋" w:eastAsia="仿宋" w:hAnsi="仿宋" w:cs="仿宋" w:hint="eastAsia"/>
                <w:sz w:val="30"/>
                <w:szCs w:val="30"/>
              </w:rPr>
              <w:t>万粉丝矩阵账号创办人。新浪网、</w:t>
            </w:r>
            <w:r>
              <w:rPr>
                <w:rFonts w:ascii="仿宋" w:eastAsia="仿宋" w:hAnsi="仿宋" w:cs="仿宋" w:hint="eastAsia"/>
                <w:sz w:val="30"/>
                <w:szCs w:val="30"/>
              </w:rPr>
              <w:t>TOM</w:t>
            </w:r>
            <w:r>
              <w:rPr>
                <w:rFonts w:ascii="仿宋" w:eastAsia="仿宋" w:hAnsi="仿宋" w:cs="仿宋" w:hint="eastAsia"/>
                <w:sz w:val="30"/>
                <w:szCs w:val="30"/>
              </w:rPr>
              <w:t>网频道</w:t>
            </w:r>
            <w:r>
              <w:rPr>
                <w:rFonts w:ascii="仿宋" w:eastAsia="仿宋" w:hAnsi="仿宋" w:cs="仿宋" w:hint="eastAsia"/>
                <w:sz w:val="30"/>
                <w:szCs w:val="30"/>
              </w:rPr>
              <w:t>原</w:t>
            </w:r>
            <w:r>
              <w:rPr>
                <w:rFonts w:ascii="仿宋" w:eastAsia="仿宋" w:hAnsi="仿宋" w:cs="仿宋" w:hint="eastAsia"/>
                <w:sz w:val="30"/>
                <w:szCs w:val="30"/>
              </w:rPr>
              <w:t>总编辑</w:t>
            </w:r>
          </w:p>
          <w:p w:rsidR="002050EE" w:rsidRDefault="00A4210F">
            <w:pPr>
              <w:jc w:val="center"/>
              <w:rPr>
                <w:rFonts w:ascii="仿宋" w:eastAsia="仿宋" w:hAnsi="仿宋" w:cs="仿宋"/>
                <w:sz w:val="30"/>
                <w:szCs w:val="30"/>
              </w:rPr>
            </w:pPr>
            <w:r>
              <w:rPr>
                <w:rFonts w:ascii="仿宋" w:eastAsia="仿宋" w:hAnsi="仿宋" w:cs="仿宋" w:hint="eastAsia"/>
                <w:sz w:val="30"/>
                <w:szCs w:val="30"/>
              </w:rPr>
              <w:t>曾湘</w:t>
            </w:r>
          </w:p>
        </w:tc>
      </w:tr>
      <w:tr w:rsidR="002050EE">
        <w:trPr>
          <w:cantSplit/>
          <w:trHeight w:val="1128"/>
        </w:trPr>
        <w:tc>
          <w:tcPr>
            <w:tcW w:w="0" w:type="auto"/>
            <w:vMerge/>
            <w:tcBorders>
              <w:left w:val="single" w:sz="4" w:space="0" w:color="auto"/>
              <w:right w:val="single" w:sz="4" w:space="0" w:color="auto"/>
            </w:tcBorders>
            <w:vAlign w:val="center"/>
          </w:tcPr>
          <w:p w:rsidR="002050EE" w:rsidRDefault="002050EE">
            <w:pPr>
              <w:widowControl/>
              <w:jc w:val="center"/>
              <w:rPr>
                <w:rFonts w:ascii="仿宋" w:eastAsia="仿宋" w:hAnsi="仿宋" w:cs="仿宋"/>
                <w:position w:val="2"/>
                <w:sz w:val="30"/>
                <w:szCs w:val="30"/>
              </w:rPr>
            </w:pPr>
          </w:p>
        </w:tc>
        <w:tc>
          <w:tcPr>
            <w:tcW w:w="0" w:type="auto"/>
            <w:vMerge/>
            <w:tcBorders>
              <w:left w:val="single" w:sz="4" w:space="0" w:color="auto"/>
              <w:right w:val="single" w:sz="4" w:space="0" w:color="auto"/>
            </w:tcBorders>
            <w:vAlign w:val="center"/>
          </w:tcPr>
          <w:p w:rsidR="002050EE" w:rsidRDefault="002050EE">
            <w:pPr>
              <w:jc w:val="center"/>
              <w:rPr>
                <w:rFonts w:ascii="仿宋" w:eastAsia="仿宋" w:hAnsi="仿宋" w:cs="仿宋"/>
                <w:sz w:val="30"/>
                <w:szCs w:val="30"/>
              </w:rPr>
            </w:pPr>
          </w:p>
        </w:tc>
        <w:tc>
          <w:tcPr>
            <w:tcW w:w="0" w:type="auto"/>
            <w:tcBorders>
              <w:top w:val="single" w:sz="4" w:space="0" w:color="auto"/>
              <w:left w:val="single" w:sz="4" w:space="0" w:color="auto"/>
              <w:bottom w:val="single" w:sz="4" w:space="0" w:color="auto"/>
              <w:right w:val="single" w:sz="4" w:space="0" w:color="auto"/>
            </w:tcBorders>
            <w:vAlign w:val="center"/>
          </w:tcPr>
          <w:p w:rsidR="002050EE" w:rsidRDefault="00A4210F">
            <w:pPr>
              <w:jc w:val="left"/>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5</w:t>
            </w:r>
            <w:r>
              <w:rPr>
                <w:rFonts w:ascii="仿宋" w:eastAsia="仿宋" w:hAnsi="仿宋" w:cs="仿宋" w:hint="eastAsia"/>
                <w:sz w:val="30"/>
                <w:szCs w:val="30"/>
              </w:rPr>
              <w:t>:</w:t>
            </w:r>
            <w:r>
              <w:rPr>
                <w:rFonts w:ascii="仿宋" w:eastAsia="仿宋" w:hAnsi="仿宋" w:cs="仿宋" w:hint="eastAsia"/>
                <w:sz w:val="30"/>
                <w:szCs w:val="30"/>
              </w:rPr>
              <w:t>5</w:t>
            </w:r>
            <w:r>
              <w:rPr>
                <w:rFonts w:ascii="仿宋" w:eastAsia="仿宋" w:hAnsi="仿宋" w:cs="仿宋" w:hint="eastAsia"/>
                <w:sz w:val="30"/>
                <w:szCs w:val="30"/>
              </w:rPr>
              <w:t>0-</w:t>
            </w:r>
            <w:r>
              <w:rPr>
                <w:rFonts w:ascii="仿宋" w:eastAsia="仿宋" w:hAnsi="仿宋" w:cs="仿宋" w:hint="eastAsia"/>
                <w:sz w:val="30"/>
                <w:szCs w:val="30"/>
              </w:rPr>
              <w:t>16</w:t>
            </w:r>
            <w:r>
              <w:rPr>
                <w:rFonts w:ascii="仿宋" w:eastAsia="仿宋" w:hAnsi="仿宋" w:cs="仿宋" w:hint="eastAsia"/>
                <w:sz w:val="30"/>
                <w:szCs w:val="30"/>
              </w:rPr>
              <w:t>:</w:t>
            </w:r>
            <w:r>
              <w:rPr>
                <w:rFonts w:ascii="仿宋" w:eastAsia="仿宋" w:hAnsi="仿宋" w:cs="仿宋" w:hint="eastAsia"/>
                <w:sz w:val="30"/>
                <w:szCs w:val="30"/>
              </w:rPr>
              <w:t>10</w:t>
            </w:r>
            <w:r>
              <w:rPr>
                <w:rFonts w:ascii="仿宋" w:eastAsia="仿宋" w:hAnsi="仿宋" w:cs="仿宋" w:hint="eastAsia"/>
                <w:sz w:val="30"/>
                <w:szCs w:val="30"/>
              </w:rPr>
              <w:t xml:space="preserve">  </w:t>
            </w:r>
          </w:p>
          <w:p w:rsidR="002050EE" w:rsidRDefault="00A4210F">
            <w:pPr>
              <w:jc w:val="left"/>
              <w:rPr>
                <w:rFonts w:ascii="仿宋" w:eastAsia="仿宋" w:hAnsi="仿宋" w:cs="仿宋"/>
                <w:sz w:val="30"/>
                <w:szCs w:val="30"/>
              </w:rPr>
            </w:pPr>
            <w:r>
              <w:rPr>
                <w:rFonts w:ascii="仿宋" w:eastAsia="仿宋" w:hAnsi="仿宋" w:cs="仿宋" w:hint="eastAsia"/>
                <w:b/>
                <w:sz w:val="30"/>
                <w:szCs w:val="30"/>
              </w:rPr>
              <w:t>课间休息</w:t>
            </w:r>
          </w:p>
        </w:tc>
        <w:tc>
          <w:tcPr>
            <w:tcW w:w="0" w:type="auto"/>
            <w:tcBorders>
              <w:top w:val="single" w:sz="4" w:space="0" w:color="auto"/>
              <w:left w:val="single" w:sz="4" w:space="0" w:color="auto"/>
              <w:bottom w:val="single" w:sz="4" w:space="0" w:color="auto"/>
              <w:right w:val="single" w:sz="4" w:space="0" w:color="auto"/>
            </w:tcBorders>
            <w:vAlign w:val="center"/>
          </w:tcPr>
          <w:p w:rsidR="002050EE" w:rsidRDefault="00A4210F">
            <w:pPr>
              <w:pStyle w:val="a3"/>
              <w:widowControl/>
              <w:rPr>
                <w:rFonts w:ascii="仿宋" w:eastAsia="仿宋" w:hAnsi="仿宋" w:cs="仿宋"/>
                <w:sz w:val="30"/>
                <w:szCs w:val="30"/>
              </w:rPr>
            </w:pPr>
            <w:r>
              <w:rPr>
                <w:rFonts w:ascii="仿宋" w:eastAsia="仿宋" w:hAnsi="仿宋" w:cs="仿宋" w:hint="eastAsia"/>
                <w:sz w:val="30"/>
                <w:szCs w:val="30"/>
              </w:rPr>
              <w:t>课间休息</w:t>
            </w:r>
          </w:p>
        </w:tc>
        <w:tc>
          <w:tcPr>
            <w:tcW w:w="0" w:type="auto"/>
            <w:tcBorders>
              <w:top w:val="single" w:sz="4" w:space="0" w:color="auto"/>
              <w:left w:val="single" w:sz="4" w:space="0" w:color="auto"/>
              <w:bottom w:val="single" w:sz="4" w:space="0" w:color="auto"/>
              <w:right w:val="single" w:sz="4" w:space="0" w:color="auto"/>
            </w:tcBorders>
            <w:vAlign w:val="center"/>
          </w:tcPr>
          <w:p w:rsidR="002050EE" w:rsidRDefault="002050EE">
            <w:pPr>
              <w:jc w:val="center"/>
              <w:rPr>
                <w:rFonts w:ascii="仿宋" w:eastAsia="仿宋" w:hAnsi="仿宋" w:cs="仿宋"/>
                <w:sz w:val="30"/>
                <w:szCs w:val="30"/>
              </w:rPr>
            </w:pPr>
          </w:p>
        </w:tc>
      </w:tr>
      <w:tr w:rsidR="002050EE">
        <w:trPr>
          <w:cantSplit/>
          <w:trHeight w:val="974"/>
        </w:trPr>
        <w:tc>
          <w:tcPr>
            <w:tcW w:w="0" w:type="auto"/>
            <w:vMerge/>
            <w:tcBorders>
              <w:left w:val="single" w:sz="4" w:space="0" w:color="auto"/>
              <w:right w:val="single" w:sz="4" w:space="0" w:color="auto"/>
            </w:tcBorders>
            <w:vAlign w:val="center"/>
          </w:tcPr>
          <w:p w:rsidR="002050EE" w:rsidRDefault="002050EE">
            <w:pPr>
              <w:widowControl/>
              <w:jc w:val="center"/>
              <w:rPr>
                <w:rFonts w:ascii="仿宋" w:eastAsia="仿宋" w:hAnsi="仿宋" w:cs="仿宋"/>
                <w:position w:val="2"/>
                <w:sz w:val="30"/>
                <w:szCs w:val="30"/>
              </w:rPr>
            </w:pPr>
          </w:p>
        </w:tc>
        <w:tc>
          <w:tcPr>
            <w:tcW w:w="0" w:type="auto"/>
            <w:vMerge/>
            <w:tcBorders>
              <w:left w:val="single" w:sz="4" w:space="0" w:color="auto"/>
              <w:right w:val="single" w:sz="4" w:space="0" w:color="auto"/>
            </w:tcBorders>
            <w:vAlign w:val="center"/>
          </w:tcPr>
          <w:p w:rsidR="002050EE" w:rsidRDefault="002050EE">
            <w:pPr>
              <w:jc w:val="center"/>
              <w:rPr>
                <w:rFonts w:ascii="仿宋" w:eastAsia="仿宋" w:hAnsi="仿宋" w:cs="仿宋"/>
                <w:sz w:val="30"/>
                <w:szCs w:val="30"/>
              </w:rPr>
            </w:pPr>
          </w:p>
        </w:tc>
        <w:tc>
          <w:tcPr>
            <w:tcW w:w="0" w:type="auto"/>
            <w:tcBorders>
              <w:top w:val="single" w:sz="4" w:space="0" w:color="auto"/>
              <w:left w:val="single" w:sz="4" w:space="0" w:color="auto"/>
              <w:bottom w:val="single" w:sz="4" w:space="0" w:color="auto"/>
              <w:right w:val="single" w:sz="4" w:space="0" w:color="auto"/>
            </w:tcBorders>
            <w:vAlign w:val="center"/>
          </w:tcPr>
          <w:p w:rsidR="002050EE" w:rsidRDefault="00A4210F">
            <w:pPr>
              <w:jc w:val="left"/>
              <w:rPr>
                <w:rFonts w:ascii="仿宋" w:eastAsia="仿宋" w:hAnsi="仿宋" w:cs="仿宋"/>
                <w:sz w:val="30"/>
                <w:szCs w:val="30"/>
              </w:rPr>
            </w:pPr>
            <w:r>
              <w:rPr>
                <w:rFonts w:ascii="仿宋" w:eastAsia="仿宋" w:hAnsi="仿宋" w:cs="仿宋" w:hint="eastAsia"/>
                <w:sz w:val="30"/>
                <w:szCs w:val="30"/>
              </w:rPr>
              <w:t>16:</w:t>
            </w:r>
            <w:r>
              <w:rPr>
                <w:rFonts w:ascii="仿宋" w:eastAsia="仿宋" w:hAnsi="仿宋" w:cs="仿宋" w:hint="eastAsia"/>
                <w:sz w:val="30"/>
                <w:szCs w:val="30"/>
              </w:rPr>
              <w:t>1</w:t>
            </w:r>
            <w:r>
              <w:rPr>
                <w:rFonts w:ascii="仿宋" w:eastAsia="仿宋" w:hAnsi="仿宋" w:cs="仿宋" w:hint="eastAsia"/>
                <w:sz w:val="30"/>
                <w:szCs w:val="30"/>
              </w:rPr>
              <w:t xml:space="preserve">0-18:00  </w:t>
            </w:r>
            <w:r>
              <w:rPr>
                <w:rFonts w:ascii="仿宋" w:eastAsia="仿宋" w:hAnsi="仿宋" w:cs="仿宋" w:hint="eastAsia"/>
                <w:b/>
                <w:sz w:val="30"/>
                <w:szCs w:val="30"/>
              </w:rPr>
              <w:t>专题教学</w:t>
            </w:r>
          </w:p>
          <w:p w:rsidR="002050EE" w:rsidRDefault="00A4210F">
            <w:pPr>
              <w:pStyle w:val="a3"/>
              <w:widowControl/>
              <w:spacing w:beforeAutospacing="0" w:afterAutospacing="0"/>
              <w:rPr>
                <w:rFonts w:ascii="仿宋" w:eastAsia="仿宋" w:hAnsi="仿宋" w:cs="仿宋"/>
                <w:sz w:val="30"/>
                <w:szCs w:val="30"/>
              </w:rPr>
            </w:pPr>
            <w:r>
              <w:rPr>
                <w:rFonts w:ascii="仿宋" w:eastAsia="仿宋" w:hAnsi="仿宋" w:cs="仿宋" w:hint="eastAsia"/>
                <w:kern w:val="2"/>
                <w:sz w:val="30"/>
                <w:szCs w:val="30"/>
              </w:rPr>
              <w:t>如何快速打造爆款视频</w:t>
            </w:r>
          </w:p>
        </w:tc>
        <w:tc>
          <w:tcPr>
            <w:tcW w:w="0" w:type="auto"/>
            <w:tcBorders>
              <w:top w:val="single" w:sz="4" w:space="0" w:color="auto"/>
              <w:left w:val="single" w:sz="4" w:space="0" w:color="auto"/>
              <w:bottom w:val="single" w:sz="4" w:space="0" w:color="auto"/>
              <w:right w:val="single" w:sz="4" w:space="0" w:color="auto"/>
            </w:tcBorders>
            <w:vAlign w:val="center"/>
          </w:tcPr>
          <w:p w:rsidR="002050EE" w:rsidRDefault="00A4210F">
            <w:pPr>
              <w:pStyle w:val="a3"/>
              <w:widowControl/>
              <w:spacing w:beforeAutospacing="0" w:afterAutospacing="0"/>
              <w:rPr>
                <w:rFonts w:ascii="仿宋" w:eastAsia="仿宋" w:hAnsi="仿宋" w:cs="仿宋"/>
                <w:kern w:val="2"/>
                <w:sz w:val="30"/>
                <w:szCs w:val="30"/>
              </w:rPr>
            </w:pPr>
            <w:r>
              <w:rPr>
                <w:rFonts w:ascii="仿宋" w:eastAsia="仿宋" w:hAnsi="仿宋" w:cs="仿宋" w:hint="eastAsia"/>
                <w:kern w:val="2"/>
                <w:sz w:val="30"/>
                <w:szCs w:val="30"/>
              </w:rPr>
              <w:t>1.</w:t>
            </w:r>
            <w:r>
              <w:rPr>
                <w:rFonts w:ascii="仿宋" w:eastAsia="仿宋" w:hAnsi="仿宋" w:cs="仿宋" w:hint="eastAsia"/>
                <w:kern w:val="2"/>
                <w:sz w:val="30"/>
                <w:szCs w:val="30"/>
              </w:rPr>
              <w:t>爆款视频的策划要点</w:t>
            </w:r>
          </w:p>
          <w:p w:rsidR="002050EE" w:rsidRDefault="00A4210F">
            <w:pPr>
              <w:pStyle w:val="a3"/>
              <w:widowControl/>
              <w:spacing w:beforeAutospacing="0" w:afterAutospacing="0"/>
              <w:rPr>
                <w:rFonts w:ascii="仿宋" w:eastAsia="仿宋" w:hAnsi="仿宋" w:cs="仿宋"/>
                <w:kern w:val="2"/>
                <w:sz w:val="30"/>
                <w:szCs w:val="30"/>
              </w:rPr>
            </w:pPr>
            <w:r>
              <w:rPr>
                <w:rFonts w:ascii="仿宋" w:eastAsia="仿宋" w:hAnsi="仿宋" w:cs="仿宋" w:hint="eastAsia"/>
                <w:kern w:val="2"/>
                <w:sz w:val="30"/>
                <w:szCs w:val="30"/>
              </w:rPr>
              <w:t>2.</w:t>
            </w:r>
            <w:r>
              <w:rPr>
                <w:rFonts w:ascii="仿宋" w:eastAsia="仿宋" w:hAnsi="仿宋" w:cs="仿宋" w:hint="eastAsia"/>
                <w:kern w:val="2"/>
                <w:sz w:val="30"/>
                <w:szCs w:val="30"/>
              </w:rPr>
              <w:t>出镜人与摄影师的基本素质要求</w:t>
            </w:r>
          </w:p>
          <w:p w:rsidR="002050EE" w:rsidRDefault="00A4210F">
            <w:pPr>
              <w:pStyle w:val="a3"/>
              <w:widowControl/>
              <w:spacing w:beforeAutospacing="0" w:afterAutospacing="0"/>
              <w:rPr>
                <w:rFonts w:ascii="仿宋" w:eastAsia="仿宋" w:hAnsi="仿宋" w:cs="仿宋"/>
                <w:kern w:val="2"/>
                <w:sz w:val="30"/>
                <w:szCs w:val="30"/>
              </w:rPr>
            </w:pPr>
            <w:r>
              <w:rPr>
                <w:rFonts w:ascii="仿宋" w:eastAsia="仿宋" w:hAnsi="仿宋" w:cs="仿宋" w:hint="eastAsia"/>
                <w:kern w:val="2"/>
                <w:sz w:val="30"/>
                <w:szCs w:val="30"/>
              </w:rPr>
              <w:t>3.</w:t>
            </w:r>
            <w:r>
              <w:rPr>
                <w:rFonts w:ascii="仿宋" w:eastAsia="仿宋" w:hAnsi="仿宋" w:cs="仿宋" w:hint="eastAsia"/>
                <w:kern w:val="2"/>
                <w:sz w:val="30"/>
                <w:szCs w:val="30"/>
              </w:rPr>
              <w:t>后期剪辑与视频包装</w:t>
            </w:r>
          </w:p>
          <w:p w:rsidR="002050EE" w:rsidRDefault="00A4210F">
            <w:pPr>
              <w:pStyle w:val="a3"/>
              <w:widowControl/>
              <w:spacing w:beforeAutospacing="0" w:afterAutospacing="0"/>
              <w:rPr>
                <w:rFonts w:ascii="仿宋" w:eastAsia="仿宋" w:hAnsi="仿宋" w:cs="仿宋"/>
                <w:sz w:val="30"/>
                <w:szCs w:val="30"/>
              </w:rPr>
            </w:pPr>
            <w:r>
              <w:rPr>
                <w:rFonts w:ascii="仿宋" w:eastAsia="仿宋" w:hAnsi="仿宋" w:cs="仿宋" w:hint="eastAsia"/>
                <w:kern w:val="2"/>
                <w:sz w:val="30"/>
                <w:szCs w:val="30"/>
              </w:rPr>
              <w:t>4.</w:t>
            </w:r>
            <w:r>
              <w:rPr>
                <w:rFonts w:ascii="仿宋" w:eastAsia="仿宋" w:hAnsi="仿宋" w:cs="仿宋" w:hint="eastAsia"/>
                <w:kern w:val="2"/>
                <w:sz w:val="30"/>
                <w:szCs w:val="30"/>
              </w:rPr>
              <w:t>成片发布注意事项</w:t>
            </w:r>
          </w:p>
        </w:tc>
        <w:tc>
          <w:tcPr>
            <w:tcW w:w="0" w:type="auto"/>
            <w:tcBorders>
              <w:top w:val="single" w:sz="4" w:space="0" w:color="auto"/>
              <w:left w:val="single" w:sz="4" w:space="0" w:color="auto"/>
              <w:bottom w:val="single" w:sz="4" w:space="0" w:color="auto"/>
              <w:right w:val="single" w:sz="4" w:space="0" w:color="auto"/>
            </w:tcBorders>
            <w:vAlign w:val="center"/>
          </w:tcPr>
          <w:p w:rsidR="002050EE" w:rsidRDefault="00A4210F">
            <w:pPr>
              <w:pStyle w:val="HTML"/>
              <w:jc w:val="center"/>
              <w:rPr>
                <w:rFonts w:ascii="仿宋" w:eastAsia="仿宋" w:hAnsi="仿宋" w:cs="仿宋"/>
                <w:kern w:val="2"/>
                <w:sz w:val="30"/>
                <w:szCs w:val="30"/>
              </w:rPr>
            </w:pPr>
            <w:r>
              <w:rPr>
                <w:rFonts w:ascii="仿宋" w:eastAsia="仿宋" w:hAnsi="仿宋" w:cs="仿宋" w:hint="eastAsia"/>
                <w:kern w:val="2"/>
                <w:sz w:val="30"/>
                <w:szCs w:val="30"/>
              </w:rPr>
              <w:t>今日头条千万级粉丝短视频账号操盘手。短视频策划、拍摄剪辑大神。</w:t>
            </w:r>
          </w:p>
          <w:p w:rsidR="002050EE" w:rsidRDefault="00A4210F">
            <w:pPr>
              <w:pStyle w:val="HTML"/>
              <w:jc w:val="center"/>
              <w:rPr>
                <w:rFonts w:ascii="仿宋" w:eastAsia="仿宋" w:hAnsi="仿宋" w:cs="仿宋"/>
                <w:kern w:val="2"/>
                <w:sz w:val="30"/>
                <w:szCs w:val="30"/>
              </w:rPr>
            </w:pPr>
            <w:r>
              <w:rPr>
                <w:rFonts w:ascii="仿宋" w:eastAsia="仿宋" w:hAnsi="仿宋" w:cs="仿宋" w:hint="eastAsia"/>
                <w:kern w:val="2"/>
                <w:sz w:val="30"/>
                <w:szCs w:val="30"/>
              </w:rPr>
              <w:t>邓刚武（阿喵）</w:t>
            </w:r>
          </w:p>
        </w:tc>
      </w:tr>
      <w:tr w:rsidR="002050EE">
        <w:trPr>
          <w:cantSplit/>
          <w:trHeight w:val="1150"/>
        </w:trPr>
        <w:tc>
          <w:tcPr>
            <w:tcW w:w="0" w:type="auto"/>
            <w:vMerge w:val="restart"/>
            <w:tcBorders>
              <w:left w:val="single" w:sz="4" w:space="0" w:color="auto"/>
              <w:right w:val="single" w:sz="4" w:space="0" w:color="auto"/>
            </w:tcBorders>
            <w:vAlign w:val="center"/>
          </w:tcPr>
          <w:p w:rsidR="002050EE" w:rsidRDefault="00A4210F">
            <w:pPr>
              <w:ind w:firstLineChars="50" w:firstLine="150"/>
              <w:jc w:val="center"/>
              <w:rPr>
                <w:rFonts w:ascii="仿宋" w:eastAsia="仿宋" w:hAnsi="仿宋" w:cs="仿宋"/>
                <w:position w:val="2"/>
                <w:sz w:val="30"/>
                <w:szCs w:val="30"/>
              </w:rPr>
            </w:pPr>
            <w:r>
              <w:rPr>
                <w:rFonts w:ascii="仿宋" w:eastAsia="仿宋" w:hAnsi="仿宋" w:cs="仿宋" w:hint="eastAsia"/>
                <w:position w:val="2"/>
                <w:sz w:val="30"/>
                <w:szCs w:val="30"/>
              </w:rPr>
              <w:t>9</w:t>
            </w:r>
            <w:r>
              <w:rPr>
                <w:rFonts w:ascii="仿宋" w:eastAsia="仿宋" w:hAnsi="仿宋" w:cs="仿宋" w:hint="eastAsia"/>
                <w:position w:val="2"/>
                <w:sz w:val="30"/>
                <w:szCs w:val="30"/>
              </w:rPr>
              <w:t>月</w:t>
            </w:r>
            <w:r>
              <w:rPr>
                <w:rFonts w:ascii="仿宋" w:eastAsia="仿宋" w:hAnsi="仿宋" w:cs="仿宋" w:hint="eastAsia"/>
                <w:position w:val="2"/>
                <w:sz w:val="30"/>
                <w:szCs w:val="30"/>
              </w:rPr>
              <w:t>13</w:t>
            </w:r>
            <w:r>
              <w:rPr>
                <w:rFonts w:ascii="仿宋" w:eastAsia="仿宋" w:hAnsi="仿宋" w:cs="仿宋" w:hint="eastAsia"/>
                <w:position w:val="2"/>
                <w:sz w:val="30"/>
                <w:szCs w:val="30"/>
              </w:rPr>
              <w:t>日</w:t>
            </w:r>
          </w:p>
          <w:p w:rsidR="002050EE" w:rsidRDefault="00A4210F">
            <w:pPr>
              <w:widowControl/>
              <w:jc w:val="center"/>
              <w:rPr>
                <w:rFonts w:ascii="仿宋" w:eastAsia="仿宋" w:hAnsi="仿宋" w:cs="仿宋"/>
                <w:position w:val="2"/>
                <w:sz w:val="30"/>
                <w:szCs w:val="30"/>
              </w:rPr>
            </w:pPr>
            <w:r>
              <w:rPr>
                <w:rFonts w:ascii="仿宋" w:eastAsia="仿宋" w:hAnsi="仿宋" w:cs="仿宋" w:hint="eastAsia"/>
                <w:position w:val="2"/>
                <w:sz w:val="30"/>
                <w:szCs w:val="30"/>
              </w:rPr>
              <w:t>（星期日）</w:t>
            </w:r>
          </w:p>
        </w:tc>
        <w:tc>
          <w:tcPr>
            <w:tcW w:w="0" w:type="auto"/>
            <w:tcBorders>
              <w:left w:val="single" w:sz="4" w:space="0" w:color="auto"/>
              <w:right w:val="single" w:sz="4" w:space="0" w:color="auto"/>
            </w:tcBorders>
            <w:vAlign w:val="center"/>
          </w:tcPr>
          <w:p w:rsidR="002050EE" w:rsidRDefault="00A4210F">
            <w:pPr>
              <w:jc w:val="center"/>
              <w:rPr>
                <w:rFonts w:ascii="仿宋" w:eastAsia="仿宋" w:hAnsi="仿宋" w:cs="仿宋"/>
                <w:sz w:val="30"/>
                <w:szCs w:val="30"/>
              </w:rPr>
            </w:pPr>
            <w:r>
              <w:rPr>
                <w:rFonts w:ascii="仿宋" w:eastAsia="仿宋" w:hAnsi="仿宋" w:cs="仿宋" w:hint="eastAsia"/>
                <w:sz w:val="30"/>
                <w:szCs w:val="30"/>
              </w:rPr>
              <w:t>上</w:t>
            </w:r>
            <w:r>
              <w:rPr>
                <w:rFonts w:ascii="仿宋" w:eastAsia="仿宋" w:hAnsi="仿宋" w:cs="仿宋" w:hint="eastAsia"/>
                <w:sz w:val="30"/>
                <w:szCs w:val="30"/>
              </w:rPr>
              <w:t xml:space="preserve">  </w:t>
            </w:r>
            <w:r>
              <w:rPr>
                <w:rFonts w:ascii="仿宋" w:eastAsia="仿宋" w:hAnsi="仿宋" w:cs="仿宋" w:hint="eastAsia"/>
                <w:sz w:val="30"/>
                <w:szCs w:val="30"/>
              </w:rPr>
              <w:t>午</w:t>
            </w:r>
          </w:p>
        </w:tc>
        <w:tc>
          <w:tcPr>
            <w:tcW w:w="0" w:type="auto"/>
            <w:tcBorders>
              <w:top w:val="single" w:sz="4" w:space="0" w:color="auto"/>
              <w:left w:val="single" w:sz="4" w:space="0" w:color="auto"/>
              <w:bottom w:val="single" w:sz="4" w:space="0" w:color="auto"/>
              <w:right w:val="single" w:sz="4" w:space="0" w:color="auto"/>
            </w:tcBorders>
            <w:vAlign w:val="center"/>
          </w:tcPr>
          <w:p w:rsidR="002050EE" w:rsidRDefault="00A4210F">
            <w:pPr>
              <w:jc w:val="left"/>
              <w:rPr>
                <w:rFonts w:ascii="仿宋" w:eastAsia="仿宋" w:hAnsi="仿宋" w:cs="仿宋"/>
                <w:sz w:val="30"/>
                <w:szCs w:val="30"/>
              </w:rPr>
            </w:pPr>
            <w:r>
              <w:rPr>
                <w:rFonts w:ascii="仿宋" w:eastAsia="仿宋" w:hAnsi="仿宋" w:cs="仿宋" w:hint="eastAsia"/>
                <w:sz w:val="30"/>
                <w:szCs w:val="30"/>
              </w:rPr>
              <w:t>9</w:t>
            </w:r>
            <w:r>
              <w:rPr>
                <w:rFonts w:ascii="仿宋" w:eastAsia="仿宋" w:hAnsi="仿宋" w:cs="仿宋" w:hint="eastAsia"/>
                <w:sz w:val="30"/>
                <w:szCs w:val="30"/>
              </w:rPr>
              <w:t>：</w:t>
            </w:r>
            <w:r>
              <w:rPr>
                <w:rFonts w:ascii="仿宋" w:eastAsia="仿宋" w:hAnsi="仿宋" w:cs="仿宋" w:hint="eastAsia"/>
                <w:sz w:val="30"/>
                <w:szCs w:val="30"/>
              </w:rPr>
              <w:t>00</w:t>
            </w:r>
            <w:r>
              <w:rPr>
                <w:rFonts w:ascii="仿宋" w:eastAsia="仿宋" w:hAnsi="仿宋" w:cs="仿宋" w:hint="eastAsia"/>
                <w:sz w:val="30"/>
                <w:szCs w:val="30"/>
              </w:rPr>
              <w:t>—</w:t>
            </w:r>
            <w:r>
              <w:rPr>
                <w:rFonts w:ascii="仿宋" w:eastAsia="仿宋" w:hAnsi="仿宋" w:cs="仿宋" w:hint="eastAsia"/>
                <w:sz w:val="30"/>
                <w:szCs w:val="30"/>
              </w:rPr>
              <w:t xml:space="preserve">11:30  </w:t>
            </w:r>
            <w:r>
              <w:rPr>
                <w:rFonts w:ascii="仿宋" w:eastAsia="仿宋" w:hAnsi="仿宋" w:cs="仿宋" w:hint="eastAsia"/>
                <w:b/>
                <w:sz w:val="30"/>
                <w:szCs w:val="30"/>
              </w:rPr>
              <w:t>专题教学</w:t>
            </w:r>
          </w:p>
          <w:p w:rsidR="002050EE" w:rsidRDefault="00A4210F">
            <w:pPr>
              <w:jc w:val="left"/>
              <w:rPr>
                <w:rFonts w:ascii="仿宋" w:eastAsia="仿宋" w:hAnsi="仿宋" w:cs="仿宋"/>
                <w:sz w:val="30"/>
                <w:szCs w:val="30"/>
              </w:rPr>
            </w:pPr>
            <w:r>
              <w:rPr>
                <w:rFonts w:ascii="仿宋" w:eastAsia="仿宋" w:hAnsi="仿宋" w:cs="仿宋" w:hint="eastAsia"/>
                <w:sz w:val="30"/>
                <w:szCs w:val="30"/>
              </w:rPr>
              <w:t>舆情监测与危机公关处理</w:t>
            </w:r>
          </w:p>
        </w:tc>
        <w:tc>
          <w:tcPr>
            <w:tcW w:w="0" w:type="auto"/>
            <w:tcBorders>
              <w:top w:val="single" w:sz="4" w:space="0" w:color="auto"/>
              <w:left w:val="single" w:sz="4" w:space="0" w:color="auto"/>
              <w:bottom w:val="single" w:sz="4" w:space="0" w:color="auto"/>
              <w:right w:val="single" w:sz="4" w:space="0" w:color="auto"/>
            </w:tcBorders>
            <w:vAlign w:val="center"/>
          </w:tcPr>
          <w:p w:rsidR="002050EE" w:rsidRDefault="00A4210F">
            <w:pPr>
              <w:numPr>
                <w:ilvl w:val="0"/>
                <w:numId w:val="3"/>
              </w:numPr>
              <w:jc w:val="left"/>
              <w:rPr>
                <w:rFonts w:ascii="仿宋" w:eastAsia="仿宋" w:hAnsi="仿宋" w:cs="仿宋"/>
                <w:sz w:val="30"/>
                <w:szCs w:val="30"/>
              </w:rPr>
            </w:pPr>
            <w:r>
              <w:rPr>
                <w:rFonts w:ascii="仿宋" w:eastAsia="仿宋" w:hAnsi="仿宋" w:cs="仿宋" w:hint="eastAsia"/>
                <w:sz w:val="30"/>
                <w:szCs w:val="30"/>
              </w:rPr>
              <w:t>舆情数据分析</w:t>
            </w:r>
          </w:p>
          <w:p w:rsidR="002050EE" w:rsidRDefault="00A4210F">
            <w:pPr>
              <w:numPr>
                <w:ilvl w:val="0"/>
                <w:numId w:val="3"/>
              </w:numPr>
              <w:jc w:val="left"/>
              <w:rPr>
                <w:rFonts w:ascii="仿宋" w:eastAsia="仿宋" w:hAnsi="仿宋" w:cs="仿宋"/>
                <w:sz w:val="30"/>
                <w:szCs w:val="30"/>
              </w:rPr>
            </w:pPr>
            <w:r>
              <w:rPr>
                <w:rFonts w:ascii="仿宋" w:eastAsia="仿宋" w:hAnsi="仿宋" w:cs="仿宋" w:hint="eastAsia"/>
                <w:sz w:val="30"/>
                <w:szCs w:val="30"/>
              </w:rPr>
              <w:t>如何答记者问</w:t>
            </w:r>
          </w:p>
          <w:p w:rsidR="002050EE" w:rsidRDefault="00A4210F">
            <w:pPr>
              <w:numPr>
                <w:ilvl w:val="0"/>
                <w:numId w:val="3"/>
              </w:numPr>
              <w:jc w:val="left"/>
              <w:rPr>
                <w:rFonts w:ascii="仿宋" w:eastAsia="仿宋" w:hAnsi="仿宋" w:cs="仿宋"/>
                <w:sz w:val="30"/>
                <w:szCs w:val="30"/>
              </w:rPr>
            </w:pPr>
            <w:r>
              <w:rPr>
                <w:rFonts w:ascii="仿宋" w:eastAsia="仿宋" w:hAnsi="仿宋" w:cs="仿宋" w:hint="eastAsia"/>
                <w:sz w:val="30"/>
                <w:szCs w:val="30"/>
              </w:rPr>
              <w:t>舆论引导案例</w:t>
            </w:r>
          </w:p>
        </w:tc>
        <w:tc>
          <w:tcPr>
            <w:tcW w:w="0" w:type="auto"/>
            <w:tcBorders>
              <w:top w:val="single" w:sz="4" w:space="0" w:color="auto"/>
              <w:left w:val="single" w:sz="4" w:space="0" w:color="auto"/>
              <w:bottom w:val="single" w:sz="4" w:space="0" w:color="auto"/>
              <w:right w:val="single" w:sz="4" w:space="0" w:color="auto"/>
            </w:tcBorders>
            <w:vAlign w:val="center"/>
          </w:tcPr>
          <w:p w:rsidR="002050EE" w:rsidRDefault="00A4210F">
            <w:pPr>
              <w:jc w:val="center"/>
              <w:rPr>
                <w:rFonts w:ascii="仿宋" w:eastAsia="仿宋" w:hAnsi="仿宋" w:cs="仿宋"/>
                <w:sz w:val="30"/>
                <w:szCs w:val="30"/>
              </w:rPr>
            </w:pPr>
            <w:r>
              <w:rPr>
                <w:rFonts w:ascii="仿宋" w:eastAsia="仿宋" w:hAnsi="仿宋" w:cs="仿宋" w:hint="eastAsia"/>
                <w:sz w:val="30"/>
                <w:szCs w:val="30"/>
              </w:rPr>
              <w:t>舆情分析师</w:t>
            </w:r>
          </w:p>
        </w:tc>
      </w:tr>
      <w:tr w:rsidR="002050EE">
        <w:trPr>
          <w:cantSplit/>
          <w:trHeight w:val="1281"/>
        </w:trPr>
        <w:tc>
          <w:tcPr>
            <w:tcW w:w="0" w:type="auto"/>
            <w:vMerge/>
            <w:tcBorders>
              <w:left w:val="single" w:sz="4" w:space="0" w:color="auto"/>
              <w:right w:val="single" w:sz="4" w:space="0" w:color="auto"/>
            </w:tcBorders>
            <w:vAlign w:val="center"/>
          </w:tcPr>
          <w:p w:rsidR="002050EE" w:rsidRDefault="002050EE">
            <w:pPr>
              <w:ind w:firstLineChars="50" w:firstLine="150"/>
              <w:jc w:val="center"/>
              <w:rPr>
                <w:rFonts w:ascii="仿宋" w:eastAsia="仿宋" w:hAnsi="仿宋" w:cs="仿宋"/>
                <w:position w:val="2"/>
                <w:sz w:val="30"/>
                <w:szCs w:val="30"/>
              </w:rPr>
            </w:pPr>
          </w:p>
        </w:tc>
        <w:tc>
          <w:tcPr>
            <w:tcW w:w="0" w:type="auto"/>
            <w:vMerge w:val="restart"/>
            <w:tcBorders>
              <w:left w:val="single" w:sz="4" w:space="0" w:color="auto"/>
              <w:right w:val="single" w:sz="4" w:space="0" w:color="auto"/>
            </w:tcBorders>
            <w:vAlign w:val="center"/>
          </w:tcPr>
          <w:p w:rsidR="002050EE" w:rsidRDefault="00A4210F">
            <w:pPr>
              <w:jc w:val="center"/>
              <w:rPr>
                <w:rFonts w:ascii="仿宋" w:eastAsia="仿宋" w:hAnsi="仿宋" w:cs="仿宋"/>
                <w:sz w:val="30"/>
                <w:szCs w:val="30"/>
              </w:rPr>
            </w:pPr>
            <w:r>
              <w:rPr>
                <w:rFonts w:ascii="仿宋" w:eastAsia="仿宋" w:hAnsi="仿宋" w:cs="仿宋" w:hint="eastAsia"/>
                <w:sz w:val="30"/>
                <w:szCs w:val="30"/>
              </w:rPr>
              <w:t>下</w:t>
            </w:r>
            <w:r>
              <w:rPr>
                <w:rFonts w:ascii="仿宋" w:eastAsia="仿宋" w:hAnsi="仿宋" w:cs="仿宋" w:hint="eastAsia"/>
                <w:sz w:val="30"/>
                <w:szCs w:val="30"/>
              </w:rPr>
              <w:t xml:space="preserve">  </w:t>
            </w:r>
            <w:r>
              <w:rPr>
                <w:rFonts w:ascii="仿宋" w:eastAsia="仿宋" w:hAnsi="仿宋" w:cs="仿宋" w:hint="eastAsia"/>
                <w:sz w:val="30"/>
                <w:szCs w:val="30"/>
              </w:rPr>
              <w:t>午</w:t>
            </w:r>
          </w:p>
        </w:tc>
        <w:tc>
          <w:tcPr>
            <w:tcW w:w="0" w:type="auto"/>
            <w:tcBorders>
              <w:top w:val="single" w:sz="4" w:space="0" w:color="auto"/>
              <w:left w:val="single" w:sz="4" w:space="0" w:color="auto"/>
              <w:bottom w:val="single" w:sz="4" w:space="0" w:color="auto"/>
              <w:right w:val="single" w:sz="4" w:space="0" w:color="auto"/>
            </w:tcBorders>
            <w:vAlign w:val="center"/>
          </w:tcPr>
          <w:p w:rsidR="002050EE" w:rsidRDefault="00A4210F">
            <w:pPr>
              <w:jc w:val="left"/>
              <w:rPr>
                <w:rFonts w:ascii="仿宋" w:eastAsia="仿宋" w:hAnsi="仿宋" w:cs="仿宋"/>
                <w:sz w:val="30"/>
                <w:szCs w:val="30"/>
              </w:rPr>
            </w:pPr>
            <w:r>
              <w:rPr>
                <w:rFonts w:ascii="仿宋" w:eastAsia="仿宋" w:hAnsi="仿宋" w:cs="仿宋" w:hint="eastAsia"/>
                <w:sz w:val="30"/>
                <w:szCs w:val="30"/>
              </w:rPr>
              <w:t>14:30-1</w:t>
            </w:r>
            <w:r>
              <w:rPr>
                <w:rFonts w:ascii="仿宋" w:eastAsia="仿宋" w:hAnsi="仿宋" w:cs="仿宋" w:hint="eastAsia"/>
                <w:sz w:val="30"/>
                <w:szCs w:val="30"/>
              </w:rPr>
              <w:t>7</w:t>
            </w:r>
            <w:r>
              <w:rPr>
                <w:rFonts w:ascii="仿宋" w:eastAsia="仿宋" w:hAnsi="仿宋" w:cs="仿宋" w:hint="eastAsia"/>
                <w:sz w:val="30"/>
                <w:szCs w:val="30"/>
              </w:rPr>
              <w:t>:</w:t>
            </w:r>
            <w:r>
              <w:rPr>
                <w:rFonts w:ascii="仿宋" w:eastAsia="仿宋" w:hAnsi="仿宋" w:cs="仿宋" w:hint="eastAsia"/>
                <w:sz w:val="30"/>
                <w:szCs w:val="30"/>
              </w:rPr>
              <w:t>00</w:t>
            </w:r>
            <w:r>
              <w:rPr>
                <w:rFonts w:ascii="仿宋" w:eastAsia="仿宋" w:hAnsi="仿宋" w:cs="仿宋" w:hint="eastAsia"/>
                <w:sz w:val="30"/>
                <w:szCs w:val="30"/>
              </w:rPr>
              <w:t xml:space="preserve">  </w:t>
            </w:r>
            <w:r>
              <w:rPr>
                <w:rFonts w:ascii="仿宋" w:eastAsia="仿宋" w:hAnsi="仿宋" w:cs="仿宋" w:hint="eastAsia"/>
                <w:b/>
                <w:sz w:val="30"/>
                <w:szCs w:val="30"/>
              </w:rPr>
              <w:t>企业沙龙</w:t>
            </w:r>
          </w:p>
          <w:p w:rsidR="002050EE" w:rsidRDefault="002050EE">
            <w:pPr>
              <w:jc w:val="left"/>
              <w:rPr>
                <w:rFonts w:ascii="仿宋" w:eastAsia="仿宋" w:hAnsi="仿宋" w:cs="仿宋"/>
                <w:sz w:val="30"/>
                <w:szCs w:val="30"/>
              </w:rPr>
            </w:pPr>
          </w:p>
        </w:tc>
        <w:tc>
          <w:tcPr>
            <w:tcW w:w="0" w:type="auto"/>
            <w:tcBorders>
              <w:top w:val="single" w:sz="4" w:space="0" w:color="auto"/>
              <w:left w:val="single" w:sz="4" w:space="0" w:color="auto"/>
              <w:right w:val="single" w:sz="4" w:space="0" w:color="auto"/>
            </w:tcBorders>
            <w:vAlign w:val="center"/>
          </w:tcPr>
          <w:p w:rsidR="002050EE" w:rsidRDefault="002050EE">
            <w:pPr>
              <w:jc w:val="left"/>
              <w:rPr>
                <w:rFonts w:ascii="仿宋" w:eastAsia="仿宋" w:hAnsi="仿宋" w:cs="仿宋"/>
                <w:sz w:val="30"/>
                <w:szCs w:val="30"/>
              </w:rPr>
            </w:pPr>
          </w:p>
        </w:tc>
        <w:tc>
          <w:tcPr>
            <w:tcW w:w="0" w:type="auto"/>
            <w:tcBorders>
              <w:top w:val="single" w:sz="4" w:space="0" w:color="auto"/>
              <w:left w:val="single" w:sz="4" w:space="0" w:color="auto"/>
              <w:right w:val="single" w:sz="4" w:space="0" w:color="auto"/>
            </w:tcBorders>
            <w:vAlign w:val="center"/>
          </w:tcPr>
          <w:p w:rsidR="002050EE" w:rsidRDefault="00A4210F">
            <w:pPr>
              <w:jc w:val="center"/>
              <w:rPr>
                <w:rFonts w:ascii="仿宋" w:eastAsia="仿宋" w:hAnsi="仿宋" w:cs="仿宋"/>
                <w:sz w:val="30"/>
                <w:szCs w:val="30"/>
              </w:rPr>
            </w:pPr>
            <w:r>
              <w:rPr>
                <w:rFonts w:ascii="仿宋" w:eastAsia="仿宋" w:hAnsi="仿宋" w:cs="仿宋" w:hint="eastAsia"/>
                <w:sz w:val="30"/>
                <w:szCs w:val="30"/>
              </w:rPr>
              <w:t>影力波创始人</w:t>
            </w:r>
            <w:r>
              <w:rPr>
                <w:rFonts w:ascii="仿宋" w:eastAsia="仿宋" w:hAnsi="仿宋" w:cs="仿宋"/>
                <w:sz w:val="30"/>
                <w:szCs w:val="30"/>
              </w:rPr>
              <w:t>，故事思维导师</w:t>
            </w:r>
            <w:r>
              <w:rPr>
                <w:rFonts w:ascii="仿宋" w:eastAsia="仿宋" w:hAnsi="仿宋" w:cs="仿宋" w:hint="eastAsia"/>
                <w:sz w:val="30"/>
                <w:szCs w:val="30"/>
              </w:rPr>
              <w:t>，</w:t>
            </w:r>
          </w:p>
          <w:p w:rsidR="002050EE" w:rsidRDefault="00A4210F">
            <w:pPr>
              <w:jc w:val="center"/>
              <w:rPr>
                <w:rFonts w:ascii="仿宋" w:eastAsia="仿宋" w:hAnsi="仿宋" w:cs="仿宋"/>
                <w:sz w:val="30"/>
                <w:szCs w:val="30"/>
              </w:rPr>
            </w:pPr>
            <w:r>
              <w:rPr>
                <w:rFonts w:ascii="仿宋" w:eastAsia="仿宋" w:hAnsi="仿宋" w:cs="仿宋"/>
                <w:sz w:val="30"/>
                <w:szCs w:val="30"/>
              </w:rPr>
              <w:t>阿</w:t>
            </w:r>
            <w:r>
              <w:rPr>
                <w:rFonts w:ascii="仿宋" w:eastAsia="仿宋" w:hAnsi="仿宋" w:cs="仿宋" w:hint="eastAsia"/>
                <w:sz w:val="30"/>
                <w:szCs w:val="30"/>
              </w:rPr>
              <w:t>里</w:t>
            </w:r>
            <w:r>
              <w:rPr>
                <w:rFonts w:ascii="仿宋" w:eastAsia="仿宋" w:hAnsi="仿宋" w:cs="仿宋"/>
                <w:sz w:val="30"/>
                <w:szCs w:val="30"/>
              </w:rPr>
              <w:t>创新中</w:t>
            </w:r>
            <w:r>
              <w:rPr>
                <w:rFonts w:ascii="仿宋" w:eastAsia="仿宋" w:hAnsi="仿宋" w:cs="仿宋" w:hint="eastAsia"/>
                <w:sz w:val="30"/>
                <w:szCs w:val="30"/>
              </w:rPr>
              <w:t>心</w:t>
            </w:r>
            <w:r>
              <w:rPr>
                <w:rFonts w:ascii="仿宋" w:eastAsia="仿宋" w:hAnsi="仿宋" w:cs="仿宋"/>
                <w:sz w:val="30"/>
                <w:szCs w:val="30"/>
              </w:rPr>
              <w:t>创业导师，</w:t>
            </w:r>
            <w:r>
              <w:rPr>
                <w:rFonts w:ascii="仿宋" w:eastAsia="仿宋" w:hAnsi="仿宋" w:cs="仿宋"/>
                <w:sz w:val="30"/>
                <w:szCs w:val="30"/>
              </w:rPr>
              <w:t>TE</w:t>
            </w:r>
            <w:r>
              <w:rPr>
                <w:rFonts w:ascii="仿宋" w:eastAsia="仿宋" w:hAnsi="仿宋" w:cs="仿宋" w:hint="eastAsia"/>
                <w:sz w:val="30"/>
                <w:szCs w:val="30"/>
              </w:rPr>
              <w:t>D</w:t>
            </w:r>
            <w:r>
              <w:rPr>
                <w:rFonts w:ascii="仿宋" w:eastAsia="仿宋" w:hAnsi="仿宋" w:cs="仿宋" w:hint="eastAsia"/>
                <w:sz w:val="30"/>
                <w:szCs w:val="30"/>
              </w:rPr>
              <w:t>模式</w:t>
            </w:r>
            <w:r>
              <w:rPr>
                <w:rFonts w:ascii="仿宋" w:eastAsia="仿宋" w:hAnsi="仿宋" w:cs="仿宋"/>
                <w:sz w:val="30"/>
                <w:szCs w:val="30"/>
              </w:rPr>
              <w:t>演讲践</w:t>
            </w:r>
            <w:r>
              <w:rPr>
                <w:rFonts w:ascii="仿宋" w:eastAsia="仿宋" w:hAnsi="仿宋" w:cs="仿宋" w:hint="eastAsia"/>
                <w:sz w:val="30"/>
                <w:szCs w:val="30"/>
              </w:rPr>
              <w:t>行者</w:t>
            </w:r>
          </w:p>
          <w:p w:rsidR="002050EE" w:rsidRDefault="00A4210F">
            <w:pPr>
              <w:jc w:val="center"/>
              <w:rPr>
                <w:rFonts w:ascii="仿宋" w:eastAsia="仿宋" w:hAnsi="仿宋" w:cs="仿宋"/>
                <w:sz w:val="30"/>
                <w:szCs w:val="30"/>
              </w:rPr>
            </w:pPr>
            <w:r>
              <w:rPr>
                <w:rFonts w:ascii="仿宋" w:eastAsia="仿宋" w:hAnsi="仿宋" w:cs="仿宋" w:hint="eastAsia"/>
                <w:sz w:val="30"/>
                <w:szCs w:val="30"/>
              </w:rPr>
              <w:t>李疯</w:t>
            </w:r>
          </w:p>
        </w:tc>
      </w:tr>
      <w:tr w:rsidR="002050EE">
        <w:trPr>
          <w:cantSplit/>
          <w:trHeight w:val="127"/>
        </w:trPr>
        <w:tc>
          <w:tcPr>
            <w:tcW w:w="0" w:type="auto"/>
            <w:vMerge/>
            <w:tcBorders>
              <w:left w:val="single" w:sz="4" w:space="0" w:color="auto"/>
              <w:right w:val="single" w:sz="4" w:space="0" w:color="auto"/>
            </w:tcBorders>
            <w:vAlign w:val="center"/>
          </w:tcPr>
          <w:p w:rsidR="002050EE" w:rsidRDefault="002050EE">
            <w:pPr>
              <w:ind w:firstLineChars="50" w:firstLine="150"/>
              <w:jc w:val="center"/>
              <w:rPr>
                <w:rFonts w:ascii="仿宋" w:eastAsia="仿宋" w:hAnsi="仿宋" w:cs="仿宋"/>
                <w:position w:val="2"/>
                <w:sz w:val="30"/>
                <w:szCs w:val="30"/>
              </w:rPr>
            </w:pPr>
          </w:p>
        </w:tc>
        <w:tc>
          <w:tcPr>
            <w:tcW w:w="0" w:type="auto"/>
            <w:vMerge/>
            <w:tcBorders>
              <w:left w:val="single" w:sz="4" w:space="0" w:color="auto"/>
              <w:right w:val="single" w:sz="4" w:space="0" w:color="auto"/>
            </w:tcBorders>
            <w:vAlign w:val="center"/>
          </w:tcPr>
          <w:p w:rsidR="002050EE" w:rsidRDefault="002050EE">
            <w:pPr>
              <w:jc w:val="center"/>
              <w:rPr>
                <w:rFonts w:ascii="仿宋" w:eastAsia="仿宋" w:hAnsi="仿宋" w:cs="仿宋"/>
                <w:sz w:val="30"/>
                <w:szCs w:val="30"/>
              </w:rPr>
            </w:pPr>
          </w:p>
        </w:tc>
        <w:tc>
          <w:tcPr>
            <w:tcW w:w="0" w:type="auto"/>
            <w:tcBorders>
              <w:top w:val="single" w:sz="4" w:space="0" w:color="auto"/>
              <w:left w:val="single" w:sz="4" w:space="0" w:color="auto"/>
              <w:bottom w:val="single" w:sz="4" w:space="0" w:color="auto"/>
              <w:right w:val="single" w:sz="4" w:space="0" w:color="auto"/>
            </w:tcBorders>
            <w:vAlign w:val="center"/>
          </w:tcPr>
          <w:p w:rsidR="002050EE" w:rsidRDefault="00A4210F">
            <w:pPr>
              <w:jc w:val="left"/>
              <w:rPr>
                <w:rFonts w:ascii="仿宋" w:eastAsia="仿宋" w:hAnsi="仿宋" w:cs="仿宋"/>
                <w:sz w:val="30"/>
                <w:szCs w:val="30"/>
              </w:rPr>
            </w:pPr>
            <w:r>
              <w:rPr>
                <w:rFonts w:ascii="仿宋" w:eastAsia="仿宋" w:hAnsi="仿宋" w:cs="仿宋" w:hint="eastAsia"/>
                <w:sz w:val="30"/>
                <w:szCs w:val="30"/>
              </w:rPr>
              <w:t>17</w:t>
            </w:r>
            <w:r>
              <w:rPr>
                <w:rFonts w:ascii="仿宋" w:eastAsia="仿宋" w:hAnsi="仿宋" w:cs="仿宋" w:hint="eastAsia"/>
                <w:sz w:val="30"/>
                <w:szCs w:val="30"/>
              </w:rPr>
              <w:t>:</w:t>
            </w:r>
            <w:r>
              <w:rPr>
                <w:rFonts w:ascii="仿宋" w:eastAsia="仿宋" w:hAnsi="仿宋" w:cs="仿宋" w:hint="eastAsia"/>
                <w:sz w:val="30"/>
                <w:szCs w:val="30"/>
              </w:rPr>
              <w:t>1</w:t>
            </w:r>
            <w:r>
              <w:rPr>
                <w:rFonts w:ascii="仿宋" w:eastAsia="仿宋" w:hAnsi="仿宋" w:cs="仿宋" w:hint="eastAsia"/>
                <w:sz w:val="30"/>
                <w:szCs w:val="30"/>
              </w:rPr>
              <w:t>0-1</w:t>
            </w:r>
            <w:r>
              <w:rPr>
                <w:rFonts w:ascii="仿宋" w:eastAsia="仿宋" w:hAnsi="仿宋" w:cs="仿宋" w:hint="eastAsia"/>
                <w:sz w:val="30"/>
                <w:szCs w:val="30"/>
              </w:rPr>
              <w:t>7</w:t>
            </w:r>
            <w:r>
              <w:rPr>
                <w:rFonts w:ascii="仿宋" w:eastAsia="仿宋" w:hAnsi="仿宋" w:cs="仿宋" w:hint="eastAsia"/>
                <w:sz w:val="30"/>
                <w:szCs w:val="30"/>
              </w:rPr>
              <w:t xml:space="preserve">:30  </w:t>
            </w:r>
          </w:p>
          <w:p w:rsidR="002050EE" w:rsidRDefault="00A4210F">
            <w:pPr>
              <w:jc w:val="left"/>
              <w:rPr>
                <w:rFonts w:ascii="仿宋" w:eastAsia="仿宋" w:hAnsi="仿宋" w:cs="仿宋"/>
                <w:sz w:val="30"/>
                <w:szCs w:val="30"/>
              </w:rPr>
            </w:pPr>
            <w:r>
              <w:rPr>
                <w:rFonts w:ascii="仿宋" w:eastAsia="仿宋" w:hAnsi="仿宋" w:cs="仿宋" w:hint="eastAsia"/>
                <w:b/>
                <w:sz w:val="30"/>
                <w:szCs w:val="30"/>
              </w:rPr>
              <w:t>企业授牌</w:t>
            </w:r>
          </w:p>
        </w:tc>
        <w:tc>
          <w:tcPr>
            <w:tcW w:w="0" w:type="auto"/>
            <w:tcBorders>
              <w:left w:val="single" w:sz="4" w:space="0" w:color="auto"/>
              <w:right w:val="single" w:sz="4" w:space="0" w:color="auto"/>
            </w:tcBorders>
            <w:vAlign w:val="center"/>
          </w:tcPr>
          <w:p w:rsidR="002050EE" w:rsidRDefault="00A4210F">
            <w:pPr>
              <w:jc w:val="center"/>
              <w:rPr>
                <w:rFonts w:ascii="仿宋" w:eastAsia="仿宋" w:hAnsi="仿宋" w:cs="仿宋"/>
                <w:sz w:val="30"/>
                <w:szCs w:val="30"/>
              </w:rPr>
            </w:pPr>
            <w:r>
              <w:rPr>
                <w:rFonts w:ascii="仿宋" w:eastAsia="仿宋" w:hAnsi="仿宋" w:cs="仿宋" w:hint="eastAsia"/>
                <w:sz w:val="30"/>
                <w:szCs w:val="30"/>
              </w:rPr>
              <w:t>学员结业典礼企业授牌仪式</w:t>
            </w:r>
          </w:p>
        </w:tc>
        <w:tc>
          <w:tcPr>
            <w:tcW w:w="0" w:type="auto"/>
            <w:tcBorders>
              <w:left w:val="single" w:sz="4" w:space="0" w:color="auto"/>
              <w:right w:val="single" w:sz="4" w:space="0" w:color="auto"/>
            </w:tcBorders>
            <w:vAlign w:val="center"/>
          </w:tcPr>
          <w:p w:rsidR="002050EE" w:rsidRDefault="00A4210F">
            <w:pPr>
              <w:jc w:val="center"/>
              <w:rPr>
                <w:rFonts w:ascii="仿宋" w:eastAsia="仿宋" w:hAnsi="仿宋" w:cs="仿宋"/>
                <w:sz w:val="30"/>
                <w:szCs w:val="30"/>
              </w:rPr>
            </w:pPr>
            <w:r>
              <w:rPr>
                <w:rFonts w:ascii="仿宋" w:eastAsia="仿宋" w:hAnsi="仿宋" w:cs="仿宋" w:hint="eastAsia"/>
                <w:sz w:val="30"/>
                <w:szCs w:val="30"/>
              </w:rPr>
              <w:t>班主任</w:t>
            </w:r>
          </w:p>
        </w:tc>
      </w:tr>
    </w:tbl>
    <w:p w:rsidR="002050EE" w:rsidRDefault="002050EE">
      <w:pPr>
        <w:spacing w:line="560" w:lineRule="exact"/>
        <w:rPr>
          <w:rFonts w:ascii="仿宋_GB2312" w:eastAsia="仿宋_GB2312"/>
          <w:sz w:val="32"/>
          <w:szCs w:val="32"/>
        </w:rPr>
      </w:pPr>
    </w:p>
    <w:p w:rsidR="002050EE" w:rsidRDefault="00A4210F">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培训发证</w:t>
      </w:r>
    </w:p>
    <w:p w:rsidR="002050EE" w:rsidRDefault="00A4210F">
      <w:pPr>
        <w:spacing w:line="560" w:lineRule="exact"/>
        <w:ind w:firstLineChars="200" w:firstLine="640"/>
        <w:rPr>
          <w:rFonts w:ascii="仿宋_GB2312" w:eastAsia="仿宋_GB2312"/>
          <w:sz w:val="32"/>
          <w:szCs w:val="32"/>
        </w:rPr>
      </w:pPr>
      <w:r>
        <w:rPr>
          <w:rFonts w:ascii="仿宋_GB2312" w:eastAsia="仿宋_GB2312" w:hint="eastAsia"/>
          <w:sz w:val="32"/>
          <w:szCs w:val="32"/>
        </w:rPr>
        <w:t>培训结束后，合格者颁发</w:t>
      </w:r>
      <w:r>
        <w:rPr>
          <w:rFonts w:ascii="仿宋_GB2312" w:eastAsia="仿宋_GB2312" w:hint="eastAsia"/>
          <w:sz w:val="32"/>
          <w:szCs w:val="32"/>
        </w:rPr>
        <w:t>湖南日报</w:t>
      </w:r>
      <w:r>
        <w:rPr>
          <w:rFonts w:ascii="仿宋_GB2312" w:eastAsia="仿宋_GB2312" w:hint="eastAsia"/>
          <w:sz w:val="32"/>
          <w:szCs w:val="32"/>
        </w:rPr>
        <w:t>《</w:t>
      </w:r>
      <w:r>
        <w:rPr>
          <w:rFonts w:ascii="仿宋_GB2312" w:eastAsia="仿宋_GB2312" w:hint="eastAsia"/>
          <w:sz w:val="32"/>
          <w:szCs w:val="32"/>
        </w:rPr>
        <w:t>企业新闻发言人</w:t>
      </w:r>
      <w:r>
        <w:rPr>
          <w:rFonts w:ascii="仿宋_GB2312" w:eastAsia="仿宋_GB2312" w:hint="eastAsia"/>
          <w:sz w:val="32"/>
          <w:szCs w:val="32"/>
        </w:rPr>
        <w:t>》</w:t>
      </w:r>
      <w:r>
        <w:rPr>
          <w:rFonts w:ascii="仿宋_GB2312" w:eastAsia="仿宋_GB2312" w:hint="eastAsia"/>
          <w:sz w:val="32"/>
          <w:szCs w:val="32"/>
        </w:rPr>
        <w:t>证书，并为企业授予“</w:t>
      </w:r>
      <w:r>
        <w:rPr>
          <w:rFonts w:ascii="仿宋_GB2312" w:eastAsia="仿宋_GB2312" w:hint="eastAsia"/>
          <w:color w:val="C00000"/>
          <w:sz w:val="32"/>
          <w:szCs w:val="32"/>
        </w:rPr>
        <w:t>湖南日报企业新闻发言人实践基地”牌匾。</w:t>
      </w:r>
    </w:p>
    <w:p w:rsidR="002050EE" w:rsidRDefault="00A4210F">
      <w:pPr>
        <w:jc w:val="center"/>
        <w:rPr>
          <w:rFonts w:ascii="仿宋_GB2312" w:eastAsia="仿宋_GB2312"/>
          <w:sz w:val="32"/>
          <w:szCs w:val="32"/>
        </w:rPr>
      </w:pPr>
      <w:r>
        <w:rPr>
          <w:rFonts w:ascii="仿宋_GB2312" w:eastAsia="仿宋_GB2312" w:hint="eastAsia"/>
          <w:noProof/>
          <w:sz w:val="32"/>
          <w:szCs w:val="32"/>
        </w:rPr>
        <w:drawing>
          <wp:inline distT="0" distB="0" distL="114300" distR="114300">
            <wp:extent cx="5271770" cy="3724910"/>
            <wp:effectExtent l="0" t="0" r="5080" b="8890"/>
            <wp:docPr id="3" name="图片 3" descr="C:\Users\Administrator\Desktop\微信图片_20200821110435.jpg微信图片_20200821110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微信图片_20200821110435.jpg微信图片_20200821110435"/>
                    <pic:cNvPicPr>
                      <a:picLocks noChangeAspect="1"/>
                    </pic:cNvPicPr>
                  </pic:nvPicPr>
                  <pic:blipFill>
                    <a:blip r:embed="rId6" cstate="print"/>
                    <a:srcRect/>
                    <a:stretch>
                      <a:fillRect/>
                    </a:stretch>
                  </pic:blipFill>
                  <pic:spPr>
                    <a:xfrm>
                      <a:off x="0" y="0"/>
                      <a:ext cx="5271770" cy="3724910"/>
                    </a:xfrm>
                    <a:prstGeom prst="rect">
                      <a:avLst/>
                    </a:prstGeom>
                  </pic:spPr>
                </pic:pic>
              </a:graphicData>
            </a:graphic>
          </wp:inline>
        </w:drawing>
      </w:r>
    </w:p>
    <w:p w:rsidR="002050EE" w:rsidRDefault="00A4210F">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培训费用</w:t>
      </w:r>
    </w:p>
    <w:p w:rsidR="002050EE" w:rsidRDefault="00A4210F">
      <w:pPr>
        <w:spacing w:line="560" w:lineRule="exact"/>
        <w:ind w:firstLineChars="200" w:firstLine="640"/>
        <w:rPr>
          <w:rFonts w:ascii="仿宋_GB2312" w:eastAsia="仿宋_GB2312"/>
          <w:sz w:val="32"/>
          <w:szCs w:val="32"/>
        </w:rPr>
      </w:pPr>
      <w:r>
        <w:rPr>
          <w:rFonts w:ascii="仿宋_GB2312" w:eastAsia="仿宋_GB2312" w:hint="eastAsia"/>
          <w:sz w:val="32"/>
          <w:szCs w:val="32"/>
        </w:rPr>
        <w:t>费用：</w:t>
      </w:r>
      <w:r>
        <w:rPr>
          <w:rFonts w:ascii="仿宋_GB2312" w:eastAsia="仿宋_GB2312" w:hint="eastAsia"/>
          <w:sz w:val="32"/>
          <w:szCs w:val="32"/>
        </w:rPr>
        <w:t>2580</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人（包含师资、食宿、资料费），三天两晚，包含中餐费用，不包含晚餐费用，包含住宿费用，但不强制住宿，选择不住的学员，学院会赠送一对文创酒（价值</w:t>
      </w:r>
      <w:r>
        <w:rPr>
          <w:rFonts w:ascii="仿宋_GB2312" w:eastAsia="仿宋_GB2312" w:hint="eastAsia"/>
          <w:sz w:val="32"/>
          <w:szCs w:val="32"/>
        </w:rPr>
        <w:t>888</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瓶）</w:t>
      </w:r>
    </w:p>
    <w:p w:rsidR="002050EE" w:rsidRDefault="00A4210F">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培训增值服务</w:t>
      </w:r>
    </w:p>
    <w:p w:rsidR="002050EE" w:rsidRDefault="00A4210F">
      <w:pPr>
        <w:spacing w:line="560" w:lineRule="exact"/>
        <w:ind w:firstLineChars="200" w:firstLine="640"/>
        <w:rPr>
          <w:rFonts w:ascii="仿宋_GB2312" w:eastAsia="仿宋_GB2312"/>
          <w:sz w:val="32"/>
          <w:szCs w:val="32"/>
        </w:rPr>
      </w:pPr>
      <w:r>
        <w:rPr>
          <w:rFonts w:ascii="仿宋_GB2312" w:eastAsia="仿宋_GB2312" w:hint="eastAsia"/>
          <w:sz w:val="32"/>
          <w:szCs w:val="32"/>
        </w:rPr>
        <w:t>在《新湖南》发布新闻培训特色及成果稿件两篇。</w:t>
      </w:r>
    </w:p>
    <w:p w:rsidR="002050EE" w:rsidRDefault="00A4210F">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报名办法</w:t>
      </w:r>
    </w:p>
    <w:p w:rsidR="002050EE" w:rsidRDefault="00A4210F">
      <w:pPr>
        <w:spacing w:line="560" w:lineRule="exact"/>
        <w:ind w:firstLineChars="200" w:firstLine="640"/>
        <w:rPr>
          <w:rFonts w:ascii="仿宋_GB2312" w:eastAsia="仿宋_GB2312"/>
          <w:sz w:val="32"/>
          <w:szCs w:val="32"/>
        </w:rPr>
      </w:pPr>
      <w:r>
        <w:rPr>
          <w:rFonts w:ascii="仿宋_GB2312" w:eastAsia="仿宋_GB2312" w:hint="eastAsia"/>
          <w:sz w:val="32"/>
          <w:szCs w:val="32"/>
        </w:rPr>
        <w:t>各会员单位请填写“企业新闻发言人”学员信息登记表，并提前</w:t>
      </w:r>
      <w:r>
        <w:rPr>
          <w:rFonts w:ascii="仿宋_GB2312" w:eastAsia="仿宋_GB2312" w:hint="eastAsia"/>
          <w:sz w:val="32"/>
          <w:szCs w:val="32"/>
        </w:rPr>
        <w:t>7</w:t>
      </w:r>
      <w:r>
        <w:rPr>
          <w:rFonts w:ascii="仿宋_GB2312" w:eastAsia="仿宋_GB2312" w:hint="eastAsia"/>
          <w:sz w:val="32"/>
          <w:szCs w:val="32"/>
        </w:rPr>
        <w:t>天报送至联系人处。</w:t>
      </w:r>
    </w:p>
    <w:p w:rsidR="002050EE" w:rsidRDefault="00A4210F">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r>
        <w:rPr>
          <w:rFonts w:ascii="仿宋_GB2312" w:eastAsia="仿宋_GB2312" w:hint="eastAsia"/>
          <w:sz w:val="32"/>
          <w:szCs w:val="32"/>
        </w:rPr>
        <w:t>李昭元</w:t>
      </w:r>
      <w:r>
        <w:rPr>
          <w:rFonts w:ascii="仿宋_GB2312" w:eastAsia="仿宋_GB2312" w:hint="eastAsia"/>
          <w:sz w:val="32"/>
          <w:szCs w:val="32"/>
        </w:rPr>
        <w:t xml:space="preserve"> </w:t>
      </w:r>
      <w:r>
        <w:rPr>
          <w:rFonts w:ascii="仿宋_GB2312" w:eastAsia="仿宋_GB2312" w:hint="eastAsia"/>
          <w:sz w:val="32"/>
          <w:szCs w:val="32"/>
        </w:rPr>
        <w:t xml:space="preserve">    </w:t>
      </w:r>
    </w:p>
    <w:p w:rsidR="002050EE" w:rsidRDefault="00A4210F">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w:t>
      </w:r>
      <w:r>
        <w:rPr>
          <w:rFonts w:ascii="仿宋_GB2312" w:eastAsia="仿宋_GB2312" w:hint="eastAsia"/>
          <w:sz w:val="32"/>
          <w:szCs w:val="32"/>
        </w:rPr>
        <w:t>13875993229</w:t>
      </w:r>
      <w:bookmarkStart w:id="0" w:name="_GoBack"/>
      <w:bookmarkEnd w:id="0"/>
    </w:p>
    <w:p w:rsidR="002050EE" w:rsidRDefault="00A4210F">
      <w:pPr>
        <w:spacing w:line="560" w:lineRule="exact"/>
        <w:ind w:firstLineChars="200" w:firstLine="640"/>
        <w:rPr>
          <w:rFonts w:ascii="仿宋_GB2312" w:eastAsia="仿宋_GB2312"/>
          <w:sz w:val="32"/>
          <w:szCs w:val="32"/>
        </w:rPr>
      </w:pPr>
      <w:r>
        <w:rPr>
          <w:rFonts w:ascii="仿宋_GB2312" w:eastAsia="仿宋_GB2312" w:hint="eastAsia"/>
          <w:sz w:val="32"/>
          <w:szCs w:val="32"/>
        </w:rPr>
        <w:t>电子信箱：</w:t>
      </w:r>
      <w:r>
        <w:rPr>
          <w:rFonts w:ascii="仿宋_GB2312" w:eastAsia="仿宋_GB2312" w:hint="eastAsia"/>
          <w:sz w:val="32"/>
          <w:szCs w:val="32"/>
        </w:rPr>
        <w:t>466922800@qq.com</w:t>
      </w:r>
    </w:p>
    <w:p w:rsidR="002050EE" w:rsidRDefault="002050EE">
      <w:pPr>
        <w:spacing w:line="560" w:lineRule="exact"/>
        <w:rPr>
          <w:rFonts w:ascii="仿宋" w:eastAsia="仿宋" w:hAnsi="仿宋" w:cs="仿宋"/>
          <w:bCs/>
          <w:sz w:val="32"/>
          <w:szCs w:val="32"/>
        </w:rPr>
      </w:pPr>
    </w:p>
    <w:p w:rsidR="002050EE" w:rsidRDefault="002050EE">
      <w:pPr>
        <w:spacing w:line="560" w:lineRule="exact"/>
        <w:ind w:firstLineChars="200" w:firstLine="640"/>
        <w:rPr>
          <w:rFonts w:ascii="仿宋" w:eastAsia="仿宋" w:hAnsi="仿宋" w:cs="仿宋"/>
          <w:bCs/>
          <w:sz w:val="32"/>
          <w:szCs w:val="32"/>
        </w:rPr>
      </w:pPr>
    </w:p>
    <w:p w:rsidR="002050EE" w:rsidRDefault="00A4210F">
      <w:pPr>
        <w:spacing w:line="560" w:lineRule="exact"/>
        <w:ind w:firstLineChars="200" w:firstLine="560"/>
        <w:rPr>
          <w:rFonts w:ascii="仿宋" w:eastAsia="仿宋" w:hAnsi="仿宋" w:cs="仿宋"/>
          <w:bCs/>
          <w:sz w:val="32"/>
          <w:szCs w:val="32"/>
        </w:rPr>
      </w:pPr>
      <w:r>
        <w:rPr>
          <w:rFonts w:hint="eastAsia"/>
          <w:noProof/>
          <w:color w:val="FF0000"/>
          <w:sz w:val="28"/>
          <w:szCs w:val="28"/>
        </w:rPr>
        <w:drawing>
          <wp:anchor distT="0" distB="0" distL="114300" distR="114300" simplePos="0" relativeHeight="251662336" behindDoc="1" locked="0" layoutInCell="1" allowOverlap="1">
            <wp:simplePos x="0" y="0"/>
            <wp:positionH relativeFrom="column">
              <wp:posOffset>3657600</wp:posOffset>
            </wp:positionH>
            <wp:positionV relativeFrom="paragraph">
              <wp:posOffset>73025</wp:posOffset>
            </wp:positionV>
            <wp:extent cx="1438910" cy="1438910"/>
            <wp:effectExtent l="0" t="0" r="8890" b="8890"/>
            <wp:wrapNone/>
            <wp:docPr id="1" name="图片 1" descr="学院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院电子章"/>
                    <pic:cNvPicPr>
                      <a:picLocks noChangeAspect="1"/>
                    </pic:cNvPicPr>
                  </pic:nvPicPr>
                  <pic:blipFill>
                    <a:blip r:embed="rId7" cstate="print"/>
                    <a:stretch>
                      <a:fillRect/>
                    </a:stretch>
                  </pic:blipFill>
                  <pic:spPr>
                    <a:xfrm>
                      <a:off x="0" y="0"/>
                      <a:ext cx="1438910" cy="1438910"/>
                    </a:xfrm>
                    <a:prstGeom prst="rect">
                      <a:avLst/>
                    </a:prstGeom>
                  </pic:spPr>
                </pic:pic>
              </a:graphicData>
            </a:graphic>
          </wp:anchor>
        </w:drawing>
      </w:r>
    </w:p>
    <w:p w:rsidR="002050EE" w:rsidRDefault="00A4210F">
      <w:pPr>
        <w:spacing w:line="560" w:lineRule="exact"/>
        <w:ind w:firstLineChars="200" w:firstLine="640"/>
        <w:jc w:val="righ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湖南日报新闻培训学院</w:t>
      </w:r>
    </w:p>
    <w:p w:rsidR="002050EE" w:rsidRDefault="00A4210F">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2020</w:t>
      </w:r>
      <w:r>
        <w:rPr>
          <w:rFonts w:ascii="仿宋_GB2312" w:eastAsia="仿宋_GB2312" w:hint="eastAsia"/>
          <w:sz w:val="32"/>
          <w:szCs w:val="32"/>
        </w:rPr>
        <w:t>年</w:t>
      </w:r>
      <w:r>
        <w:rPr>
          <w:rFonts w:ascii="仿宋_GB2312" w:eastAsia="仿宋_GB2312" w:hint="eastAsia"/>
          <w:sz w:val="32"/>
          <w:szCs w:val="32"/>
        </w:rPr>
        <w:t>8</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w:t>
      </w:r>
      <w:r>
        <w:rPr>
          <w:rFonts w:ascii="仿宋_GB2312" w:eastAsia="仿宋_GB2312" w:hint="eastAsia"/>
          <w:sz w:val="32"/>
          <w:szCs w:val="32"/>
        </w:rPr>
        <w:t xml:space="preserve"> </w:t>
      </w:r>
    </w:p>
    <w:p w:rsidR="002050EE" w:rsidRDefault="002050EE"/>
    <w:sectPr w:rsidR="002050EE" w:rsidSect="002050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B92302"/>
    <w:multiLevelType w:val="singleLevel"/>
    <w:tmpl w:val="C4B92302"/>
    <w:lvl w:ilvl="0">
      <w:start w:val="1"/>
      <w:numFmt w:val="chineseCounting"/>
      <w:suff w:val="nothing"/>
      <w:lvlText w:val="%1、"/>
      <w:lvlJc w:val="left"/>
      <w:rPr>
        <w:rFonts w:hint="eastAsia"/>
      </w:rPr>
    </w:lvl>
  </w:abstractNum>
  <w:abstractNum w:abstractNumId="1">
    <w:nsid w:val="F434AFF0"/>
    <w:multiLevelType w:val="singleLevel"/>
    <w:tmpl w:val="F434AFF0"/>
    <w:lvl w:ilvl="0">
      <w:start w:val="1"/>
      <w:numFmt w:val="decimal"/>
      <w:lvlText w:val="%1."/>
      <w:lvlJc w:val="left"/>
      <w:pPr>
        <w:tabs>
          <w:tab w:val="left" w:pos="312"/>
        </w:tabs>
      </w:pPr>
    </w:lvl>
  </w:abstractNum>
  <w:abstractNum w:abstractNumId="2">
    <w:nsid w:val="684649A8"/>
    <w:multiLevelType w:val="singleLevel"/>
    <w:tmpl w:val="684649A8"/>
    <w:lvl w:ilvl="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58A6F57"/>
    <w:rsid w:val="002050EE"/>
    <w:rsid w:val="00A4210F"/>
    <w:rsid w:val="00B77F32"/>
    <w:rsid w:val="458A6F57"/>
    <w:rsid w:val="74541D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Preformatted"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50EE"/>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2050EE"/>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uiPriority w:val="99"/>
    <w:unhideWhenUsed/>
    <w:qFormat/>
    <w:rsid w:val="002050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paragraph" w:styleId="a3">
    <w:name w:val="Normal (Web)"/>
    <w:basedOn w:val="a"/>
    <w:uiPriority w:val="99"/>
    <w:semiHidden/>
    <w:unhideWhenUsed/>
    <w:qFormat/>
    <w:rsid w:val="002050EE"/>
    <w:pPr>
      <w:spacing w:beforeAutospacing="1" w:afterAutospacing="1"/>
      <w:jc w:val="left"/>
    </w:pPr>
    <w:rPr>
      <w:rFonts w:cs="Times New Roman"/>
      <w:kern w:val="0"/>
      <w:sz w:val="24"/>
    </w:rPr>
  </w:style>
  <w:style w:type="paragraph" w:styleId="a4">
    <w:name w:val="Balloon Text"/>
    <w:basedOn w:val="a"/>
    <w:link w:val="Char"/>
    <w:rsid w:val="00B77F32"/>
    <w:rPr>
      <w:sz w:val="18"/>
      <w:szCs w:val="18"/>
    </w:rPr>
  </w:style>
  <w:style w:type="character" w:customStyle="1" w:styleId="Char">
    <w:name w:val="批注框文本 Char"/>
    <w:basedOn w:val="a0"/>
    <w:link w:val="a4"/>
    <w:rsid w:val="00B77F3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2020-09-03T09:06:00Z</dcterms:created>
  <dcterms:modified xsi:type="dcterms:W3CDTF">2020-09-03T09:06:00Z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